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A75" w:rsidRDefault="00770A75" w:rsidP="00770A75">
      <w:pPr>
        <w:jc w:val="center"/>
      </w:pPr>
      <w:r>
        <w:rPr>
          <w:noProof/>
        </w:rPr>
        <w:drawing>
          <wp:inline distT="0" distB="0" distL="0" distR="0" wp14:anchorId="52067DD5">
            <wp:extent cx="3121660" cy="2365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2365375"/>
                    </a:xfrm>
                    <a:prstGeom prst="rect">
                      <a:avLst/>
                    </a:prstGeom>
                    <a:noFill/>
                  </pic:spPr>
                </pic:pic>
              </a:graphicData>
            </a:graphic>
          </wp:inline>
        </w:drawing>
      </w:r>
    </w:p>
    <w:p w:rsidR="00770A75" w:rsidRDefault="00770A75" w:rsidP="00770A75"/>
    <w:p w:rsidR="00770A75" w:rsidRPr="00770A75" w:rsidRDefault="00444AB1" w:rsidP="00770A75">
      <w:pPr>
        <w:tabs>
          <w:tab w:val="left" w:pos="1065"/>
        </w:tabs>
        <w:jc w:val="center"/>
        <w:rPr>
          <w:rFonts w:ascii="Comic Sans MS" w:hAnsi="Comic Sans MS"/>
          <w:b/>
          <w:sz w:val="32"/>
          <w:szCs w:val="32"/>
        </w:rPr>
      </w:pPr>
      <w:r>
        <w:rPr>
          <w:rFonts w:ascii="Comic Sans MS" w:hAnsi="Comic Sans MS"/>
          <w:b/>
          <w:sz w:val="32"/>
          <w:szCs w:val="32"/>
        </w:rPr>
        <w:t>SESSION 4</w:t>
      </w:r>
      <w:r w:rsidR="00770A75">
        <w:rPr>
          <w:rFonts w:ascii="Comic Sans MS" w:hAnsi="Comic Sans MS"/>
          <w:b/>
          <w:sz w:val="32"/>
          <w:szCs w:val="32"/>
        </w:rPr>
        <w:t xml:space="preserve"> HOMEWORK</w:t>
      </w:r>
    </w:p>
    <w:p w:rsidR="00770A75" w:rsidRDefault="00770A75" w:rsidP="00770A75">
      <w:pPr>
        <w:tabs>
          <w:tab w:val="left" w:pos="1065"/>
        </w:tabs>
        <w:rPr>
          <w:rFonts w:cstheme="minorHAnsi"/>
          <w:b/>
        </w:rPr>
      </w:pPr>
      <w:r>
        <w:rPr>
          <w:rFonts w:ascii="Comic Sans MS" w:hAnsi="Comic Sans MS"/>
          <w:b/>
          <w:sz w:val="32"/>
          <w:szCs w:val="32"/>
        </w:rPr>
        <w:t>DAY 1</w:t>
      </w:r>
    </w:p>
    <w:p w:rsidR="00B00548" w:rsidRDefault="004448B8" w:rsidP="00770A75">
      <w:pPr>
        <w:tabs>
          <w:tab w:val="left" w:pos="1065"/>
        </w:tabs>
        <w:rPr>
          <w:rFonts w:cstheme="minorHAnsi"/>
        </w:rPr>
      </w:pPr>
      <w:r>
        <w:rPr>
          <w:rFonts w:cstheme="minorHAnsi"/>
        </w:rPr>
        <w:t xml:space="preserve">This is it! Our last week of study! I have had so much fun digging into this letter and finding treasures </w:t>
      </w:r>
      <w:r w:rsidR="000447CB">
        <w:rPr>
          <w:rFonts w:cstheme="minorHAnsi"/>
        </w:rPr>
        <w:br/>
      </w:r>
      <w:r>
        <w:rPr>
          <w:rFonts w:cstheme="minorHAnsi"/>
        </w:rPr>
        <w:t xml:space="preserve">I didn’t even know were there. I hope you have a few nuggets that have resonated in your heart too.  God’s Word is something that is constantly alive and working in us. </w:t>
      </w:r>
      <w:r w:rsidR="008A19FF">
        <w:rPr>
          <w:rFonts w:cstheme="minorHAnsi"/>
        </w:rPr>
        <w:t xml:space="preserve">Look at Hebrews 4:12-13. </w:t>
      </w:r>
      <w:r w:rsidR="00B00548">
        <w:rPr>
          <w:rFonts w:cstheme="minorHAnsi"/>
        </w:rPr>
        <w:t xml:space="preserve">  </w:t>
      </w:r>
    </w:p>
    <w:p w:rsidR="00B00548" w:rsidRDefault="00B00548" w:rsidP="00770A75">
      <w:pPr>
        <w:tabs>
          <w:tab w:val="left" w:pos="1065"/>
        </w:tabs>
        <w:rPr>
          <w:rFonts w:cstheme="minorHAnsi"/>
        </w:rPr>
      </w:pPr>
      <w:r>
        <w:rPr>
          <w:rFonts w:cstheme="minorHAnsi"/>
        </w:rPr>
        <w:t xml:space="preserve">What does this verse say God’s Word </w:t>
      </w:r>
      <w:r w:rsidR="00216243">
        <w:rPr>
          <w:rFonts w:cstheme="minorHAnsi"/>
        </w:rPr>
        <w:t xml:space="preserve">is and </w:t>
      </w:r>
      <w:r>
        <w:rPr>
          <w:rFonts w:cstheme="minorHAnsi"/>
        </w:rPr>
        <w:t xml:space="preserve">does? </w:t>
      </w:r>
    </w:p>
    <w:p w:rsidR="008A19FF" w:rsidRDefault="008A19FF" w:rsidP="00770A75">
      <w:pPr>
        <w:tabs>
          <w:tab w:val="left" w:pos="1065"/>
        </w:tabs>
        <w:rPr>
          <w:rFonts w:cstheme="minorHAnsi"/>
        </w:rPr>
      </w:pPr>
    </w:p>
    <w:p w:rsidR="008A19FF" w:rsidRDefault="008A19FF" w:rsidP="00770A75">
      <w:pPr>
        <w:tabs>
          <w:tab w:val="left" w:pos="1065"/>
        </w:tabs>
        <w:rPr>
          <w:rFonts w:cstheme="minorHAnsi"/>
        </w:rPr>
      </w:pPr>
      <w:r>
        <w:rPr>
          <w:rFonts w:cstheme="minorHAnsi"/>
        </w:rPr>
        <w:t xml:space="preserve">What do these verses suggest is not hidden from God? </w:t>
      </w:r>
    </w:p>
    <w:p w:rsidR="003416A4" w:rsidRDefault="003416A4" w:rsidP="00770A75">
      <w:pPr>
        <w:tabs>
          <w:tab w:val="left" w:pos="1065"/>
        </w:tabs>
        <w:rPr>
          <w:rFonts w:cstheme="minorHAnsi"/>
        </w:rPr>
      </w:pPr>
    </w:p>
    <w:p w:rsidR="003416A4" w:rsidRPr="003416A4" w:rsidRDefault="003416A4" w:rsidP="003416A4">
      <w:pPr>
        <w:tabs>
          <w:tab w:val="left" w:pos="1065"/>
        </w:tabs>
        <w:rPr>
          <w:rFonts w:cstheme="minorHAnsi"/>
        </w:rPr>
      </w:pPr>
      <w:r w:rsidRPr="003416A4">
        <w:rPr>
          <w:rFonts w:cstheme="minorHAnsi"/>
        </w:rPr>
        <w:t xml:space="preserve">Read 2 Timothy 3:16-17. List the things that God’s Word is good for. </w:t>
      </w:r>
    </w:p>
    <w:p w:rsidR="003416A4" w:rsidRPr="003416A4" w:rsidRDefault="003416A4" w:rsidP="003416A4">
      <w:pPr>
        <w:tabs>
          <w:tab w:val="left" w:pos="1065"/>
        </w:tabs>
        <w:rPr>
          <w:rFonts w:cstheme="minorHAnsi"/>
        </w:rPr>
      </w:pPr>
    </w:p>
    <w:p w:rsidR="003416A4" w:rsidRDefault="003416A4" w:rsidP="003416A4">
      <w:pPr>
        <w:tabs>
          <w:tab w:val="left" w:pos="1065"/>
        </w:tabs>
        <w:rPr>
          <w:rFonts w:cstheme="minorHAnsi"/>
        </w:rPr>
      </w:pPr>
      <w:r w:rsidRPr="003416A4">
        <w:rPr>
          <w:rFonts w:cstheme="minorHAnsi"/>
        </w:rPr>
        <w:t>How does that sound like Colossians 3:16?</w:t>
      </w:r>
    </w:p>
    <w:p w:rsidR="00B00548" w:rsidRDefault="00B00548" w:rsidP="00770A75">
      <w:pPr>
        <w:tabs>
          <w:tab w:val="left" w:pos="1065"/>
        </w:tabs>
        <w:rPr>
          <w:rFonts w:cstheme="minorHAnsi"/>
        </w:rPr>
      </w:pPr>
    </w:p>
    <w:p w:rsidR="00D81BF0" w:rsidRDefault="00D81BF0" w:rsidP="00D81BF0">
      <w:pPr>
        <w:tabs>
          <w:tab w:val="left" w:pos="1065"/>
        </w:tabs>
        <w:rPr>
          <w:rFonts w:cstheme="minorHAnsi"/>
        </w:rPr>
      </w:pPr>
      <w:r w:rsidRPr="00D81BF0">
        <w:rPr>
          <w:rFonts w:cstheme="minorHAnsi"/>
        </w:rPr>
        <w:t xml:space="preserve">God’s Word is not just a book we read – it is the very words of God that are creating, growing and changing our hearts and minds continuously. God’s voice can be heard the best from His own words in the Bible. These words are sufficient to help us </w:t>
      </w:r>
      <w:r>
        <w:rPr>
          <w:rFonts w:cstheme="minorHAnsi"/>
        </w:rPr>
        <w:t>know God, His</w:t>
      </w:r>
      <w:r w:rsidRPr="00D81BF0">
        <w:rPr>
          <w:rFonts w:cstheme="minorHAnsi"/>
        </w:rPr>
        <w:t xml:space="preserve"> character</w:t>
      </w:r>
      <w:r>
        <w:rPr>
          <w:rFonts w:cstheme="minorHAnsi"/>
        </w:rPr>
        <w:t xml:space="preserve">, </w:t>
      </w:r>
      <w:r w:rsidRPr="00D81BF0">
        <w:rPr>
          <w:rFonts w:cstheme="minorHAnsi"/>
        </w:rPr>
        <w:t xml:space="preserve">the gospel of grace and </w:t>
      </w:r>
      <w:r w:rsidR="00E67D21">
        <w:rPr>
          <w:rFonts w:cstheme="minorHAnsi"/>
        </w:rPr>
        <w:t>help us</w:t>
      </w:r>
      <w:r w:rsidRPr="00D81BF0">
        <w:rPr>
          <w:rFonts w:cstheme="minorHAnsi"/>
        </w:rPr>
        <w:t xml:space="preserve"> live </w:t>
      </w:r>
      <w:r w:rsidR="00E67D21">
        <w:rPr>
          <w:rFonts w:cstheme="minorHAnsi"/>
        </w:rPr>
        <w:t xml:space="preserve">out </w:t>
      </w:r>
      <w:r w:rsidRPr="00D81BF0">
        <w:rPr>
          <w:rFonts w:cstheme="minorHAnsi"/>
        </w:rPr>
        <w:t xml:space="preserve">Christ in our lives.  </w:t>
      </w:r>
    </w:p>
    <w:p w:rsidR="009C2419" w:rsidRDefault="007853CB" w:rsidP="00D81BF0">
      <w:pPr>
        <w:tabs>
          <w:tab w:val="left" w:pos="1065"/>
        </w:tabs>
        <w:rPr>
          <w:rFonts w:cstheme="minorHAnsi"/>
        </w:rPr>
      </w:pPr>
      <w:r>
        <w:rPr>
          <w:rFonts w:cstheme="minorHAnsi"/>
        </w:rPr>
        <w:t xml:space="preserve">In </w:t>
      </w:r>
      <w:r w:rsidR="00B00548">
        <w:rPr>
          <w:rFonts w:cstheme="minorHAnsi"/>
        </w:rPr>
        <w:t xml:space="preserve">last </w:t>
      </w:r>
      <w:r>
        <w:rPr>
          <w:rFonts w:cstheme="minorHAnsi"/>
        </w:rPr>
        <w:t>week’s homework</w:t>
      </w:r>
      <w:r w:rsidR="00F52CD1">
        <w:rPr>
          <w:rFonts w:cstheme="minorHAnsi"/>
        </w:rPr>
        <w:t xml:space="preserve"> and</w:t>
      </w:r>
      <w:r w:rsidR="008A19FF">
        <w:rPr>
          <w:rFonts w:cstheme="minorHAnsi"/>
        </w:rPr>
        <w:t xml:space="preserve"> also</w:t>
      </w:r>
      <w:r w:rsidR="00F52CD1">
        <w:rPr>
          <w:rFonts w:cstheme="minorHAnsi"/>
        </w:rPr>
        <w:t xml:space="preserve"> in the video</w:t>
      </w:r>
      <w:r w:rsidR="008A19FF">
        <w:rPr>
          <w:rFonts w:cstheme="minorHAnsi"/>
        </w:rPr>
        <w:t xml:space="preserve"> this week, </w:t>
      </w:r>
      <w:r w:rsidR="00F52CD1">
        <w:rPr>
          <w:rFonts w:cstheme="minorHAnsi"/>
        </w:rPr>
        <w:t xml:space="preserve">we looked at how we can guard our hearts </w:t>
      </w:r>
      <w:r w:rsidR="00E67D21">
        <w:rPr>
          <w:rFonts w:cstheme="minorHAnsi"/>
        </w:rPr>
        <w:t xml:space="preserve">from the list of activities Paul states in Colossians 3:15-17. </w:t>
      </w:r>
      <w:r w:rsidR="009C2419">
        <w:rPr>
          <w:rFonts w:cstheme="minorHAnsi"/>
        </w:rPr>
        <w:t xml:space="preserve">Did you catch the one I forgot in the video? </w:t>
      </w:r>
      <w:r w:rsidR="00CD7DA0">
        <w:rPr>
          <w:rFonts w:cstheme="minorHAnsi"/>
        </w:rPr>
        <w:t xml:space="preserve">If so, write down which one.  </w:t>
      </w:r>
      <w:r w:rsidR="00912744">
        <w:rPr>
          <w:rFonts w:cstheme="minorHAnsi"/>
        </w:rPr>
        <w:t xml:space="preserve">  </w:t>
      </w:r>
    </w:p>
    <w:p w:rsidR="009C2419" w:rsidRDefault="009C2419" w:rsidP="00770A75">
      <w:pPr>
        <w:tabs>
          <w:tab w:val="left" w:pos="1065"/>
        </w:tabs>
        <w:rPr>
          <w:rFonts w:cstheme="minorHAnsi"/>
        </w:rPr>
      </w:pPr>
    </w:p>
    <w:p w:rsidR="00E67D21" w:rsidRDefault="009C2419" w:rsidP="00770A75">
      <w:pPr>
        <w:tabs>
          <w:tab w:val="left" w:pos="1065"/>
        </w:tabs>
        <w:rPr>
          <w:rFonts w:cstheme="minorHAnsi"/>
        </w:rPr>
      </w:pPr>
      <w:r w:rsidRPr="009C2419">
        <w:rPr>
          <w:rFonts w:cstheme="minorHAnsi"/>
        </w:rPr>
        <w:lastRenderedPageBreak/>
        <w:t>I wish I could tell you that I strategically forgot this one</w:t>
      </w:r>
      <w:r w:rsidR="005647D0">
        <w:rPr>
          <w:rFonts w:cstheme="minorHAnsi"/>
        </w:rPr>
        <w:t>,</w:t>
      </w:r>
      <w:r w:rsidRPr="009C2419">
        <w:rPr>
          <w:rFonts w:cstheme="minorHAnsi"/>
        </w:rPr>
        <w:t xml:space="preserve"> but unfortunately that isn’t true. It took me 3 times to sing that song without bawling and by the time I was done my brain was a little foggy. But perhaps it works out just perfectly to look at </w:t>
      </w:r>
      <w:r w:rsidR="00E67D21">
        <w:rPr>
          <w:rFonts w:cstheme="minorHAnsi"/>
        </w:rPr>
        <w:t>all of these</w:t>
      </w:r>
      <w:r w:rsidR="00D81BF0">
        <w:rPr>
          <w:rFonts w:cstheme="minorHAnsi"/>
        </w:rPr>
        <w:t xml:space="preserve"> a little more. T</w:t>
      </w:r>
      <w:r w:rsidRPr="009C2419">
        <w:rPr>
          <w:rFonts w:cstheme="minorHAnsi"/>
        </w:rPr>
        <w:t>hat would be just like God</w:t>
      </w:r>
      <w:r w:rsidR="008B0B19">
        <w:rPr>
          <w:rFonts w:cstheme="minorHAnsi"/>
        </w:rPr>
        <w:t xml:space="preserve"> to use my mistake </w:t>
      </w:r>
      <w:r w:rsidR="00E67D21">
        <w:rPr>
          <w:rFonts w:cstheme="minorHAnsi"/>
        </w:rPr>
        <w:t xml:space="preserve">for good! </w:t>
      </w:r>
    </w:p>
    <w:p w:rsidR="008B0B19" w:rsidRDefault="009C2419" w:rsidP="00770A75">
      <w:pPr>
        <w:tabs>
          <w:tab w:val="left" w:pos="1065"/>
        </w:tabs>
        <w:rPr>
          <w:rFonts w:cstheme="minorHAnsi"/>
        </w:rPr>
      </w:pPr>
      <w:r>
        <w:rPr>
          <w:rFonts w:cstheme="minorHAnsi"/>
        </w:rPr>
        <w:t>In the columns below, look up the verse</w:t>
      </w:r>
      <w:r w:rsidR="008B0B19">
        <w:rPr>
          <w:rFonts w:cstheme="minorHAnsi"/>
        </w:rPr>
        <w:t xml:space="preserve"> or verses and write</w:t>
      </w:r>
      <w:r>
        <w:rPr>
          <w:rFonts w:cstheme="minorHAnsi"/>
        </w:rPr>
        <w:t xml:space="preserve"> the correct action </w:t>
      </w:r>
      <w:r w:rsidR="008B0B19">
        <w:rPr>
          <w:rFonts w:cstheme="minorHAnsi"/>
        </w:rPr>
        <w:t xml:space="preserve">next to it from Colossians 3:14-17 and 4:2. </w:t>
      </w:r>
      <w:r>
        <w:rPr>
          <w:rFonts w:cstheme="minorHAnsi"/>
        </w:rPr>
        <w:t>I started you off so you und</w:t>
      </w:r>
      <w:r w:rsidR="00E0758D">
        <w:rPr>
          <w:rFonts w:cstheme="minorHAnsi"/>
        </w:rPr>
        <w:t xml:space="preserve">erstand what I am talking about – although I did mess up the order so you couldn’t just zip </w:t>
      </w:r>
      <w:r w:rsidR="00CD7DA0">
        <w:rPr>
          <w:rFonts w:cstheme="minorHAnsi"/>
        </w:rPr>
        <w:t xml:space="preserve">right </w:t>
      </w:r>
      <w:r w:rsidR="00E0758D">
        <w:rPr>
          <w:rFonts w:cstheme="minorHAnsi"/>
        </w:rPr>
        <w:t xml:space="preserve">through it. </w:t>
      </w:r>
      <w:r w:rsidR="00D81BF0" w:rsidRPr="00D81BF0">
        <w:rPr>
          <w:rFonts w:cstheme="minorHAnsi"/>
        </w:rPr>
        <w:sym w:font="Wingdings" w:char="F04A"/>
      </w:r>
      <w:r w:rsidR="00D81BF0">
        <w:rPr>
          <w:rFonts w:cstheme="minorHAnsi"/>
        </w:rPr>
        <w:t xml:space="preserve"> </w:t>
      </w:r>
      <w:r>
        <w:rPr>
          <w:rFonts w:cstheme="minorHAnsi"/>
        </w:rPr>
        <w:t xml:space="preserve"> </w:t>
      </w:r>
    </w:p>
    <w:p w:rsidR="008B0B19" w:rsidRDefault="008B0B19" w:rsidP="00770A75">
      <w:pPr>
        <w:tabs>
          <w:tab w:val="left" w:pos="1065"/>
        </w:tabs>
        <w:rPr>
          <w:rFonts w:cstheme="minorHAnsi"/>
        </w:rPr>
      </w:pPr>
    </w:p>
    <w:p w:rsidR="007C4896" w:rsidRDefault="009C2419" w:rsidP="00770A75">
      <w:pPr>
        <w:tabs>
          <w:tab w:val="left" w:pos="1065"/>
        </w:tabs>
        <w:rPr>
          <w:rFonts w:cstheme="minorHAnsi"/>
        </w:rPr>
      </w:pPr>
      <w:r>
        <w:rPr>
          <w:rFonts w:cstheme="minorHAnsi"/>
        </w:rPr>
        <w:t xml:space="preserve"> </w:t>
      </w:r>
    </w:p>
    <w:tbl>
      <w:tblPr>
        <w:tblStyle w:val="TableGrid"/>
        <w:tblW w:w="0" w:type="auto"/>
        <w:tblLayout w:type="fixed"/>
        <w:tblLook w:val="04A0" w:firstRow="1" w:lastRow="0" w:firstColumn="1" w:lastColumn="0" w:noHBand="0" w:noVBand="1"/>
      </w:tblPr>
      <w:tblGrid>
        <w:gridCol w:w="4675"/>
        <w:gridCol w:w="4675"/>
      </w:tblGrid>
      <w:tr w:rsidR="009C2419" w:rsidRPr="00E0758D" w:rsidTr="008B722F">
        <w:trPr>
          <w:trHeight w:val="806"/>
        </w:trPr>
        <w:tc>
          <w:tcPr>
            <w:tcW w:w="4675" w:type="dxa"/>
          </w:tcPr>
          <w:p w:rsidR="009C2419" w:rsidRPr="00E0758D" w:rsidRDefault="00E0758D" w:rsidP="00770A75">
            <w:pPr>
              <w:tabs>
                <w:tab w:val="left" w:pos="1065"/>
              </w:tabs>
              <w:rPr>
                <w:rFonts w:cstheme="minorHAnsi"/>
              </w:rPr>
            </w:pPr>
            <w:r w:rsidRPr="00E0758D">
              <w:rPr>
                <w:rFonts w:cstheme="minorHAnsi"/>
              </w:rPr>
              <w:t>Romans 8:6 The mind governed by the flesh is death, but the mind governed by the Spirit is life and peace.</w:t>
            </w:r>
          </w:p>
        </w:tc>
        <w:tc>
          <w:tcPr>
            <w:tcW w:w="4675" w:type="dxa"/>
          </w:tcPr>
          <w:p w:rsidR="00E0758D" w:rsidRDefault="00E0758D" w:rsidP="00770A75">
            <w:pPr>
              <w:tabs>
                <w:tab w:val="left" w:pos="1065"/>
              </w:tabs>
              <w:rPr>
                <w:rFonts w:cstheme="minorHAnsi"/>
              </w:rPr>
            </w:pPr>
            <w:r w:rsidRPr="00E0758D">
              <w:rPr>
                <w:rFonts w:cstheme="minorHAnsi"/>
              </w:rPr>
              <w:t xml:space="preserve">Let the peace of Christ rule in your hearts </w:t>
            </w:r>
          </w:p>
          <w:p w:rsidR="009C2419" w:rsidRPr="00E0758D" w:rsidRDefault="00E0758D" w:rsidP="00770A75">
            <w:pPr>
              <w:tabs>
                <w:tab w:val="left" w:pos="1065"/>
              </w:tabs>
              <w:rPr>
                <w:rFonts w:cstheme="minorHAnsi"/>
              </w:rPr>
            </w:pPr>
            <w:r w:rsidRPr="00E0758D">
              <w:rPr>
                <w:rFonts w:cstheme="minorHAnsi"/>
              </w:rPr>
              <w:t xml:space="preserve">(Col </w:t>
            </w:r>
            <w:r>
              <w:rPr>
                <w:rFonts w:cstheme="minorHAnsi"/>
              </w:rPr>
              <w:t>3:15)</w:t>
            </w:r>
          </w:p>
        </w:tc>
      </w:tr>
      <w:tr w:rsidR="009C2419" w:rsidRPr="00E0758D" w:rsidTr="008B722F">
        <w:trPr>
          <w:trHeight w:val="806"/>
        </w:trPr>
        <w:tc>
          <w:tcPr>
            <w:tcW w:w="4675" w:type="dxa"/>
          </w:tcPr>
          <w:p w:rsidR="009C2419" w:rsidRPr="00CA3AC1" w:rsidRDefault="00CA3AC1" w:rsidP="00CA3AC1">
            <w:pPr>
              <w:tabs>
                <w:tab w:val="left" w:pos="1065"/>
              </w:tabs>
              <w:rPr>
                <w:rFonts w:cstheme="minorHAnsi"/>
              </w:rPr>
            </w:pPr>
            <w:r>
              <w:rPr>
                <w:rFonts w:cstheme="minorHAnsi"/>
              </w:rPr>
              <w:t>Ephesians 6:18</w:t>
            </w:r>
            <w:r w:rsidR="00F45B41">
              <w:rPr>
                <w:rFonts w:cstheme="minorHAnsi"/>
              </w:rPr>
              <w:t xml:space="preserve">, </w:t>
            </w:r>
            <w:r w:rsidR="00F45B41" w:rsidRPr="00F45B41">
              <w:rPr>
                <w:rFonts w:cstheme="minorHAnsi"/>
              </w:rPr>
              <w:t>Matthew 26:41</w:t>
            </w:r>
          </w:p>
        </w:tc>
        <w:tc>
          <w:tcPr>
            <w:tcW w:w="4675" w:type="dxa"/>
          </w:tcPr>
          <w:p w:rsidR="009C2419" w:rsidRPr="00E0758D" w:rsidRDefault="009C2419" w:rsidP="00770A75">
            <w:pPr>
              <w:tabs>
                <w:tab w:val="left" w:pos="1065"/>
              </w:tabs>
              <w:rPr>
                <w:rFonts w:cstheme="minorHAnsi"/>
                <w:sz w:val="32"/>
                <w:szCs w:val="32"/>
              </w:rPr>
            </w:pPr>
          </w:p>
        </w:tc>
      </w:tr>
      <w:tr w:rsidR="009C2419" w:rsidRPr="00E0758D" w:rsidTr="008B722F">
        <w:trPr>
          <w:trHeight w:val="806"/>
        </w:trPr>
        <w:tc>
          <w:tcPr>
            <w:tcW w:w="4675" w:type="dxa"/>
          </w:tcPr>
          <w:p w:rsidR="009916AC" w:rsidRPr="008B722F" w:rsidRDefault="009916AC" w:rsidP="009916AC">
            <w:pPr>
              <w:tabs>
                <w:tab w:val="left" w:pos="1065"/>
              </w:tabs>
              <w:rPr>
                <w:rFonts w:cstheme="minorHAnsi"/>
              </w:rPr>
            </w:pPr>
            <w:r>
              <w:rPr>
                <w:rFonts w:cstheme="minorHAnsi"/>
              </w:rPr>
              <w:t xml:space="preserve">Ephesians 5:19; Psalm 90:14 </w:t>
            </w:r>
          </w:p>
        </w:tc>
        <w:tc>
          <w:tcPr>
            <w:tcW w:w="4675" w:type="dxa"/>
          </w:tcPr>
          <w:p w:rsidR="009C2419" w:rsidRPr="00E0758D" w:rsidRDefault="009C2419" w:rsidP="00770A75">
            <w:pPr>
              <w:tabs>
                <w:tab w:val="left" w:pos="1065"/>
              </w:tabs>
              <w:rPr>
                <w:rFonts w:cstheme="minorHAnsi"/>
                <w:sz w:val="32"/>
                <w:szCs w:val="32"/>
              </w:rPr>
            </w:pPr>
          </w:p>
        </w:tc>
      </w:tr>
      <w:tr w:rsidR="009C2419" w:rsidRPr="00E0758D" w:rsidTr="008B722F">
        <w:trPr>
          <w:trHeight w:val="806"/>
        </w:trPr>
        <w:tc>
          <w:tcPr>
            <w:tcW w:w="4675" w:type="dxa"/>
          </w:tcPr>
          <w:p w:rsidR="009C2419" w:rsidRPr="009916AC" w:rsidRDefault="00F95FEF" w:rsidP="00770A75">
            <w:pPr>
              <w:tabs>
                <w:tab w:val="left" w:pos="1065"/>
              </w:tabs>
              <w:rPr>
                <w:rFonts w:cstheme="minorHAnsi"/>
              </w:rPr>
            </w:pPr>
            <w:r>
              <w:rPr>
                <w:rFonts w:cstheme="minorHAnsi"/>
              </w:rPr>
              <w:t xml:space="preserve">1 Thessalonians 5:18-19; Hebrews 12:28 </w:t>
            </w:r>
          </w:p>
        </w:tc>
        <w:tc>
          <w:tcPr>
            <w:tcW w:w="4675" w:type="dxa"/>
          </w:tcPr>
          <w:p w:rsidR="009C2419" w:rsidRPr="00E0758D" w:rsidRDefault="009C2419" w:rsidP="00770A75">
            <w:pPr>
              <w:tabs>
                <w:tab w:val="left" w:pos="1065"/>
              </w:tabs>
              <w:rPr>
                <w:rFonts w:cstheme="minorHAnsi"/>
                <w:sz w:val="32"/>
                <w:szCs w:val="32"/>
              </w:rPr>
            </w:pPr>
          </w:p>
        </w:tc>
      </w:tr>
      <w:tr w:rsidR="009C2419" w:rsidRPr="00E0758D" w:rsidTr="008B722F">
        <w:trPr>
          <w:trHeight w:val="806"/>
        </w:trPr>
        <w:tc>
          <w:tcPr>
            <w:tcW w:w="4675" w:type="dxa"/>
          </w:tcPr>
          <w:p w:rsidR="009C2419" w:rsidRPr="009B72C5" w:rsidRDefault="009B72C5" w:rsidP="00D36984">
            <w:pPr>
              <w:tabs>
                <w:tab w:val="left" w:pos="1065"/>
              </w:tabs>
              <w:rPr>
                <w:rFonts w:cstheme="minorHAnsi"/>
              </w:rPr>
            </w:pPr>
            <w:r>
              <w:rPr>
                <w:rFonts w:cstheme="minorHAnsi"/>
              </w:rPr>
              <w:t xml:space="preserve">Matthew 5:16; </w:t>
            </w:r>
            <w:r w:rsidR="00D36984">
              <w:rPr>
                <w:rFonts w:cstheme="minorHAnsi"/>
              </w:rPr>
              <w:t>Matthew 25:34-40</w:t>
            </w:r>
            <w:r>
              <w:rPr>
                <w:rFonts w:cstheme="minorHAnsi"/>
              </w:rPr>
              <w:t xml:space="preserve"> </w:t>
            </w:r>
          </w:p>
        </w:tc>
        <w:tc>
          <w:tcPr>
            <w:tcW w:w="4675" w:type="dxa"/>
          </w:tcPr>
          <w:p w:rsidR="009C2419" w:rsidRPr="00E0758D" w:rsidRDefault="009C2419" w:rsidP="00770A75">
            <w:pPr>
              <w:tabs>
                <w:tab w:val="left" w:pos="1065"/>
              </w:tabs>
              <w:rPr>
                <w:rFonts w:cstheme="minorHAnsi"/>
                <w:sz w:val="32"/>
                <w:szCs w:val="32"/>
              </w:rPr>
            </w:pPr>
          </w:p>
        </w:tc>
      </w:tr>
      <w:tr w:rsidR="009C2419" w:rsidRPr="00E0758D" w:rsidTr="008B722F">
        <w:trPr>
          <w:trHeight w:val="806"/>
        </w:trPr>
        <w:tc>
          <w:tcPr>
            <w:tcW w:w="4675" w:type="dxa"/>
          </w:tcPr>
          <w:p w:rsidR="009C2419" w:rsidRPr="00CA3AC1" w:rsidRDefault="00CA3AC1" w:rsidP="00CA3AC1">
            <w:pPr>
              <w:tabs>
                <w:tab w:val="left" w:pos="1065"/>
              </w:tabs>
              <w:rPr>
                <w:rFonts w:cstheme="minorHAnsi"/>
              </w:rPr>
            </w:pPr>
            <w:r>
              <w:rPr>
                <w:rFonts w:cstheme="minorHAnsi"/>
              </w:rPr>
              <w:t>1 Peter 5:8; Mark 13:33</w:t>
            </w:r>
          </w:p>
        </w:tc>
        <w:tc>
          <w:tcPr>
            <w:tcW w:w="4675" w:type="dxa"/>
          </w:tcPr>
          <w:p w:rsidR="009C2419" w:rsidRPr="00E0758D" w:rsidRDefault="009C2419" w:rsidP="00770A75">
            <w:pPr>
              <w:tabs>
                <w:tab w:val="left" w:pos="1065"/>
              </w:tabs>
              <w:rPr>
                <w:rFonts w:cstheme="minorHAnsi"/>
                <w:sz w:val="32"/>
                <w:szCs w:val="32"/>
              </w:rPr>
            </w:pPr>
          </w:p>
        </w:tc>
      </w:tr>
      <w:tr w:rsidR="009C2419" w:rsidRPr="00E0758D" w:rsidTr="008B722F">
        <w:trPr>
          <w:trHeight w:val="806"/>
        </w:trPr>
        <w:tc>
          <w:tcPr>
            <w:tcW w:w="4675" w:type="dxa"/>
          </w:tcPr>
          <w:p w:rsidR="009C2419" w:rsidRPr="00CA3AC1" w:rsidRDefault="00CA3AC1" w:rsidP="00770A75">
            <w:pPr>
              <w:tabs>
                <w:tab w:val="left" w:pos="1065"/>
              </w:tabs>
              <w:rPr>
                <w:rFonts w:cstheme="minorHAnsi"/>
              </w:rPr>
            </w:pPr>
            <w:r>
              <w:rPr>
                <w:rFonts w:cstheme="minorHAnsi"/>
              </w:rPr>
              <w:t>Deuteronomy 11:18-20</w:t>
            </w:r>
            <w:r w:rsidR="00D36984">
              <w:rPr>
                <w:rFonts w:cstheme="minorHAnsi"/>
              </w:rPr>
              <w:t xml:space="preserve">; Proverbs 7:1-3 </w:t>
            </w:r>
          </w:p>
        </w:tc>
        <w:tc>
          <w:tcPr>
            <w:tcW w:w="4675" w:type="dxa"/>
          </w:tcPr>
          <w:p w:rsidR="009C2419" w:rsidRPr="00E0758D" w:rsidRDefault="009C2419" w:rsidP="00770A75">
            <w:pPr>
              <w:tabs>
                <w:tab w:val="left" w:pos="1065"/>
              </w:tabs>
              <w:rPr>
                <w:rFonts w:cstheme="minorHAnsi"/>
                <w:sz w:val="32"/>
                <w:szCs w:val="32"/>
              </w:rPr>
            </w:pPr>
          </w:p>
        </w:tc>
      </w:tr>
    </w:tbl>
    <w:p w:rsidR="007C4896" w:rsidRDefault="007C4896" w:rsidP="00770A75">
      <w:pPr>
        <w:tabs>
          <w:tab w:val="left" w:pos="1065"/>
        </w:tabs>
        <w:rPr>
          <w:rFonts w:cstheme="minorHAnsi"/>
        </w:rPr>
      </w:pPr>
    </w:p>
    <w:p w:rsidR="00B33F90" w:rsidRDefault="00D36984" w:rsidP="00770A75">
      <w:pPr>
        <w:tabs>
          <w:tab w:val="left" w:pos="1065"/>
        </w:tabs>
        <w:rPr>
          <w:rFonts w:cstheme="minorHAnsi"/>
        </w:rPr>
      </w:pPr>
      <w:r>
        <w:rPr>
          <w:rFonts w:cstheme="minorHAnsi"/>
        </w:rPr>
        <w:t>I hope you see I added “keeping alert</w:t>
      </w:r>
      <w:r w:rsidR="00CE1830">
        <w:rPr>
          <w:rFonts w:cstheme="minorHAnsi"/>
        </w:rPr>
        <w:t xml:space="preserve"> or watchful</w:t>
      </w:r>
      <w:r>
        <w:rPr>
          <w:rFonts w:cstheme="minorHAnsi"/>
        </w:rPr>
        <w:t>” to the list</w:t>
      </w:r>
      <w:r w:rsidR="00D81BF0">
        <w:rPr>
          <w:rFonts w:cstheme="minorHAnsi"/>
        </w:rPr>
        <w:t>. Keeping</w:t>
      </w:r>
      <w:r>
        <w:rPr>
          <w:rFonts w:cstheme="minorHAnsi"/>
        </w:rPr>
        <w:t xml:space="preserve"> alert and prayer kind of go hand in hand but I love having a </w:t>
      </w:r>
      <w:r w:rsidR="00D81BF0">
        <w:rPr>
          <w:rFonts w:cstheme="minorHAnsi"/>
        </w:rPr>
        <w:t xml:space="preserve">list of 7 things! </w:t>
      </w:r>
      <w:r w:rsidR="00D81BF0" w:rsidRPr="00D81BF0">
        <w:rPr>
          <w:rFonts w:cstheme="minorHAnsi"/>
        </w:rPr>
        <w:sym w:font="Wingdings" w:char="F04A"/>
      </w:r>
      <w:r w:rsidR="00D81BF0">
        <w:rPr>
          <w:rFonts w:cstheme="minorHAnsi"/>
        </w:rPr>
        <w:t xml:space="preserve"> </w:t>
      </w:r>
      <w:r w:rsidR="00CE1830">
        <w:rPr>
          <w:rFonts w:cstheme="minorHAnsi"/>
        </w:rPr>
        <w:t xml:space="preserve">It also struck me how important it is to keep watch over your heart, </w:t>
      </w:r>
      <w:r w:rsidR="00CD7DA0">
        <w:rPr>
          <w:rFonts w:cstheme="minorHAnsi"/>
        </w:rPr>
        <w:t>which includes y</w:t>
      </w:r>
      <w:r w:rsidR="006F7848">
        <w:rPr>
          <w:rFonts w:cstheme="minorHAnsi"/>
        </w:rPr>
        <w:t xml:space="preserve">our thinking. </w:t>
      </w:r>
    </w:p>
    <w:p w:rsidR="00012372" w:rsidRDefault="00B33F90" w:rsidP="00770A75">
      <w:pPr>
        <w:tabs>
          <w:tab w:val="left" w:pos="1065"/>
        </w:tabs>
        <w:rPr>
          <w:rFonts w:cstheme="minorHAnsi"/>
        </w:rPr>
      </w:pPr>
      <w:r>
        <w:rPr>
          <w:rFonts w:cstheme="minorHAnsi"/>
        </w:rPr>
        <w:t xml:space="preserve">Last week I had you write some practical ways you could do these things. This is when I wish we were in study face to face so we can chat about them. I would love to see what you wrote </w:t>
      </w:r>
      <w:r w:rsidR="00012372">
        <w:rPr>
          <w:rFonts w:cstheme="minorHAnsi"/>
        </w:rPr>
        <w:t xml:space="preserve">so please post them on </w:t>
      </w:r>
      <w:r>
        <w:rPr>
          <w:rFonts w:cstheme="minorHAnsi"/>
        </w:rPr>
        <w:t>our website comments</w:t>
      </w:r>
      <w:r w:rsidR="00012372">
        <w:rPr>
          <w:rFonts w:cstheme="minorHAnsi"/>
        </w:rPr>
        <w:t xml:space="preserve"> or just put the one you want to work on the most. I will put mine on there too. </w:t>
      </w:r>
      <w:r w:rsidR="00CD7DA0">
        <w:rPr>
          <w:rFonts w:cstheme="minorHAnsi"/>
        </w:rPr>
        <w:t xml:space="preserve">You can always leave it anonymously if you want. </w:t>
      </w:r>
      <w:r w:rsidR="00012372">
        <w:rPr>
          <w:rFonts w:cstheme="minorHAnsi"/>
        </w:rPr>
        <w:t xml:space="preserve"> </w:t>
      </w:r>
    </w:p>
    <w:p w:rsidR="00012372" w:rsidRDefault="00012372" w:rsidP="00770A75">
      <w:pPr>
        <w:tabs>
          <w:tab w:val="left" w:pos="1065"/>
        </w:tabs>
        <w:rPr>
          <w:rFonts w:cstheme="minorHAnsi"/>
        </w:rPr>
      </w:pPr>
    </w:p>
    <w:p w:rsidR="00AA26E5" w:rsidRDefault="00012372" w:rsidP="00770A75">
      <w:pPr>
        <w:tabs>
          <w:tab w:val="left" w:pos="1065"/>
        </w:tabs>
        <w:rPr>
          <w:rFonts w:cstheme="minorHAnsi"/>
        </w:rPr>
      </w:pPr>
      <w:r>
        <w:rPr>
          <w:rFonts w:cstheme="minorHAnsi"/>
        </w:rPr>
        <w:t xml:space="preserve">What stood out to you today? What do you want to remember most? </w:t>
      </w:r>
      <w:r w:rsidR="00CE1830">
        <w:rPr>
          <w:rFonts w:cstheme="minorHAnsi"/>
        </w:rPr>
        <w:t xml:space="preserve">  </w:t>
      </w:r>
    </w:p>
    <w:p w:rsidR="00E67D21" w:rsidRDefault="00E67D21" w:rsidP="00770A75">
      <w:pPr>
        <w:tabs>
          <w:tab w:val="left" w:pos="1065"/>
        </w:tabs>
        <w:rPr>
          <w:rFonts w:cstheme="minorHAnsi"/>
        </w:rPr>
      </w:pPr>
    </w:p>
    <w:p w:rsidR="00EC48ED" w:rsidRDefault="0049013D" w:rsidP="00EC48ED">
      <w:pPr>
        <w:tabs>
          <w:tab w:val="left" w:pos="1065"/>
        </w:tabs>
        <w:rPr>
          <w:rFonts w:ascii="Comic Sans MS" w:hAnsi="Comic Sans MS"/>
          <w:b/>
          <w:sz w:val="32"/>
          <w:szCs w:val="32"/>
        </w:rPr>
      </w:pPr>
      <w:r>
        <w:rPr>
          <w:rFonts w:ascii="Comic Sans MS" w:hAnsi="Comic Sans MS"/>
          <w:b/>
          <w:sz w:val="32"/>
          <w:szCs w:val="32"/>
        </w:rPr>
        <w:lastRenderedPageBreak/>
        <w:t>DAY 2</w:t>
      </w:r>
    </w:p>
    <w:p w:rsidR="00C513D5" w:rsidRDefault="00C513D5" w:rsidP="00CE1830">
      <w:pPr>
        <w:tabs>
          <w:tab w:val="left" w:pos="1065"/>
        </w:tabs>
        <w:rPr>
          <w:rFonts w:cstheme="minorHAnsi"/>
        </w:rPr>
      </w:pPr>
      <w:r>
        <w:rPr>
          <w:rFonts w:cstheme="minorHAnsi"/>
        </w:rPr>
        <w:t xml:space="preserve">Today we start to learn a bit more about the instructions for a Christian home and family.  </w:t>
      </w:r>
    </w:p>
    <w:p w:rsidR="00352EB1" w:rsidRDefault="00012372" w:rsidP="00CE1830">
      <w:pPr>
        <w:tabs>
          <w:tab w:val="left" w:pos="1065"/>
        </w:tabs>
        <w:rPr>
          <w:rFonts w:cstheme="minorHAnsi"/>
        </w:rPr>
      </w:pPr>
      <w:r>
        <w:rPr>
          <w:rFonts w:cstheme="minorHAnsi"/>
        </w:rPr>
        <w:t>Read Colossians 3:18–4:1.</w:t>
      </w:r>
    </w:p>
    <w:p w:rsidR="00352EB1" w:rsidRDefault="00352EB1" w:rsidP="00CE1830">
      <w:pPr>
        <w:tabs>
          <w:tab w:val="left" w:pos="1065"/>
        </w:tabs>
        <w:rPr>
          <w:rFonts w:cstheme="minorHAnsi"/>
        </w:rPr>
      </w:pPr>
      <w:r>
        <w:rPr>
          <w:rFonts w:cstheme="minorHAnsi"/>
        </w:rPr>
        <w:t xml:space="preserve">When I read these I have loads of questions like, why does God want wives to submit to their husbands.  And why does God want children to be obedient, although as a parent, I really like that one! But still, why? Why should slaves obey their masters and work like they are working for the Lord. What is the reason for all this? Why does there have to be a list of instructions like this?  </w:t>
      </w:r>
    </w:p>
    <w:p w:rsidR="00352EB1" w:rsidRDefault="00352EB1" w:rsidP="00CE1830">
      <w:pPr>
        <w:tabs>
          <w:tab w:val="left" w:pos="1065"/>
        </w:tabs>
        <w:rPr>
          <w:rFonts w:cstheme="minorHAnsi"/>
        </w:rPr>
      </w:pPr>
      <w:r>
        <w:rPr>
          <w:rFonts w:cstheme="minorHAnsi"/>
        </w:rPr>
        <w:t xml:space="preserve">I had to do a little digging and now I am going to lead you on the same dig. What we will do is look at each role and see if we can come up with </w:t>
      </w:r>
      <w:r w:rsidR="00400B98">
        <w:rPr>
          <w:rFonts w:cstheme="minorHAnsi"/>
        </w:rPr>
        <w:t>some reasons why God had</w:t>
      </w:r>
      <w:r>
        <w:rPr>
          <w:rFonts w:cstheme="minorHAnsi"/>
        </w:rPr>
        <w:t xml:space="preserve"> Paul pen these</w:t>
      </w:r>
      <w:r w:rsidR="00CD7DA0">
        <w:rPr>
          <w:rFonts w:cstheme="minorHAnsi"/>
        </w:rPr>
        <w:t xml:space="preserve"> instructions. </w:t>
      </w:r>
      <w:r w:rsidR="007516E6">
        <w:rPr>
          <w:rFonts w:cstheme="minorHAnsi"/>
        </w:rPr>
        <w:t xml:space="preserve">  </w:t>
      </w:r>
      <w:r>
        <w:rPr>
          <w:rFonts w:cstheme="minorHAnsi"/>
        </w:rPr>
        <w:t xml:space="preserve">  </w:t>
      </w:r>
    </w:p>
    <w:p w:rsidR="00352EB1" w:rsidRDefault="00352EB1" w:rsidP="00CE1830">
      <w:pPr>
        <w:tabs>
          <w:tab w:val="left" w:pos="1065"/>
        </w:tabs>
        <w:rPr>
          <w:rFonts w:cstheme="minorHAnsi"/>
        </w:rPr>
      </w:pPr>
    </w:p>
    <w:tbl>
      <w:tblPr>
        <w:tblStyle w:val="TableGrid"/>
        <w:tblW w:w="9625" w:type="dxa"/>
        <w:tblLook w:val="04A0" w:firstRow="1" w:lastRow="0" w:firstColumn="1" w:lastColumn="0" w:noHBand="0" w:noVBand="1"/>
      </w:tblPr>
      <w:tblGrid>
        <w:gridCol w:w="1255"/>
        <w:gridCol w:w="2160"/>
        <w:gridCol w:w="6210"/>
      </w:tblGrid>
      <w:tr w:rsidR="009B125D" w:rsidRPr="00352EB1" w:rsidTr="009B125D">
        <w:tc>
          <w:tcPr>
            <w:tcW w:w="1255" w:type="dxa"/>
          </w:tcPr>
          <w:p w:rsidR="009B125D" w:rsidRPr="00352EB1" w:rsidRDefault="009B125D" w:rsidP="00CE1830">
            <w:pPr>
              <w:tabs>
                <w:tab w:val="left" w:pos="1065"/>
              </w:tabs>
              <w:rPr>
                <w:rFonts w:cstheme="minorHAnsi"/>
              </w:rPr>
            </w:pPr>
            <w:r>
              <w:rPr>
                <w:rFonts w:cstheme="minorHAnsi"/>
              </w:rPr>
              <w:t>ROLE</w:t>
            </w:r>
          </w:p>
        </w:tc>
        <w:tc>
          <w:tcPr>
            <w:tcW w:w="2160" w:type="dxa"/>
          </w:tcPr>
          <w:p w:rsidR="009B125D" w:rsidRPr="00352EB1" w:rsidRDefault="009B125D" w:rsidP="00CE1830">
            <w:pPr>
              <w:tabs>
                <w:tab w:val="left" w:pos="1065"/>
              </w:tabs>
              <w:rPr>
                <w:rFonts w:cstheme="minorHAnsi"/>
              </w:rPr>
            </w:pPr>
            <w:r>
              <w:rPr>
                <w:rFonts w:cstheme="minorHAnsi"/>
              </w:rPr>
              <w:t>SCRIPTURE</w:t>
            </w:r>
          </w:p>
        </w:tc>
        <w:tc>
          <w:tcPr>
            <w:tcW w:w="6210" w:type="dxa"/>
          </w:tcPr>
          <w:p w:rsidR="009B125D" w:rsidRPr="009B125D" w:rsidRDefault="009B125D" w:rsidP="00CE1830">
            <w:pPr>
              <w:tabs>
                <w:tab w:val="left" w:pos="1065"/>
              </w:tabs>
              <w:rPr>
                <w:rFonts w:cstheme="minorHAnsi"/>
              </w:rPr>
            </w:pPr>
            <w:r>
              <w:rPr>
                <w:rFonts w:cstheme="minorHAnsi"/>
              </w:rPr>
              <w:t>WHY</w:t>
            </w:r>
          </w:p>
        </w:tc>
      </w:tr>
      <w:tr w:rsidR="009B125D" w:rsidRPr="00352EB1" w:rsidTr="009B125D">
        <w:tc>
          <w:tcPr>
            <w:tcW w:w="1255" w:type="dxa"/>
          </w:tcPr>
          <w:p w:rsidR="009B125D" w:rsidRPr="00352EB1" w:rsidRDefault="009B125D" w:rsidP="00CE1830">
            <w:pPr>
              <w:tabs>
                <w:tab w:val="left" w:pos="1065"/>
              </w:tabs>
              <w:rPr>
                <w:rFonts w:cstheme="minorHAnsi"/>
              </w:rPr>
            </w:pPr>
            <w:r w:rsidRPr="00352EB1">
              <w:rPr>
                <w:rFonts w:cstheme="minorHAnsi"/>
              </w:rPr>
              <w:t xml:space="preserve">WIVES </w:t>
            </w:r>
          </w:p>
        </w:tc>
        <w:tc>
          <w:tcPr>
            <w:tcW w:w="2160" w:type="dxa"/>
          </w:tcPr>
          <w:p w:rsidR="009B125D" w:rsidRPr="00352EB1" w:rsidRDefault="009B125D" w:rsidP="00CE1830">
            <w:pPr>
              <w:tabs>
                <w:tab w:val="left" w:pos="1065"/>
              </w:tabs>
              <w:rPr>
                <w:rFonts w:cstheme="minorHAnsi"/>
              </w:rPr>
            </w:pPr>
            <w:r>
              <w:rPr>
                <w:rFonts w:cstheme="minorHAnsi"/>
              </w:rPr>
              <w:t xml:space="preserve">1 Peter 3:1-2  </w:t>
            </w:r>
          </w:p>
        </w:tc>
        <w:tc>
          <w:tcPr>
            <w:tcW w:w="6210" w:type="dxa"/>
          </w:tcPr>
          <w:p w:rsidR="009B125D" w:rsidRPr="00352EB1" w:rsidRDefault="009B125D" w:rsidP="00CE1830">
            <w:pPr>
              <w:tabs>
                <w:tab w:val="left" w:pos="1065"/>
              </w:tabs>
              <w:rPr>
                <w:rFonts w:cstheme="minorHAnsi"/>
                <w:sz w:val="36"/>
                <w:szCs w:val="36"/>
              </w:rPr>
            </w:pPr>
          </w:p>
        </w:tc>
      </w:tr>
      <w:tr w:rsidR="009B125D" w:rsidRPr="00352EB1" w:rsidTr="009B125D">
        <w:tc>
          <w:tcPr>
            <w:tcW w:w="1255" w:type="dxa"/>
          </w:tcPr>
          <w:p w:rsidR="009B125D" w:rsidRPr="00352EB1" w:rsidRDefault="009B125D" w:rsidP="00CE1830">
            <w:pPr>
              <w:tabs>
                <w:tab w:val="left" w:pos="1065"/>
              </w:tabs>
              <w:rPr>
                <w:rFonts w:cstheme="minorHAnsi"/>
              </w:rPr>
            </w:pPr>
            <w:r w:rsidRPr="00352EB1">
              <w:rPr>
                <w:rFonts w:cstheme="minorHAnsi"/>
              </w:rPr>
              <w:t>HUSBANDS</w:t>
            </w:r>
          </w:p>
        </w:tc>
        <w:tc>
          <w:tcPr>
            <w:tcW w:w="2160" w:type="dxa"/>
          </w:tcPr>
          <w:p w:rsidR="009B125D" w:rsidRPr="009B125D" w:rsidRDefault="009B125D" w:rsidP="00CE1830">
            <w:pPr>
              <w:tabs>
                <w:tab w:val="left" w:pos="1065"/>
              </w:tabs>
              <w:rPr>
                <w:rFonts w:cstheme="minorHAnsi"/>
              </w:rPr>
            </w:pPr>
            <w:r>
              <w:rPr>
                <w:rFonts w:cstheme="minorHAnsi"/>
              </w:rPr>
              <w:t xml:space="preserve">Ephesians 5:25-33 </w:t>
            </w:r>
          </w:p>
        </w:tc>
        <w:tc>
          <w:tcPr>
            <w:tcW w:w="6210" w:type="dxa"/>
          </w:tcPr>
          <w:p w:rsidR="009B125D" w:rsidRPr="00352EB1" w:rsidRDefault="009B125D" w:rsidP="00CE1830">
            <w:pPr>
              <w:tabs>
                <w:tab w:val="left" w:pos="1065"/>
              </w:tabs>
              <w:rPr>
                <w:rFonts w:cstheme="minorHAnsi"/>
                <w:sz w:val="36"/>
                <w:szCs w:val="36"/>
              </w:rPr>
            </w:pPr>
          </w:p>
        </w:tc>
      </w:tr>
      <w:tr w:rsidR="009B125D" w:rsidRPr="00352EB1" w:rsidTr="009B125D">
        <w:tc>
          <w:tcPr>
            <w:tcW w:w="1255" w:type="dxa"/>
          </w:tcPr>
          <w:p w:rsidR="009B125D" w:rsidRPr="00352EB1" w:rsidRDefault="009B125D" w:rsidP="00CE1830">
            <w:pPr>
              <w:tabs>
                <w:tab w:val="left" w:pos="1065"/>
              </w:tabs>
              <w:rPr>
                <w:rFonts w:cstheme="minorHAnsi"/>
              </w:rPr>
            </w:pPr>
            <w:r w:rsidRPr="00352EB1">
              <w:rPr>
                <w:rFonts w:cstheme="minorHAnsi"/>
              </w:rPr>
              <w:t>CHILDREN</w:t>
            </w:r>
          </w:p>
        </w:tc>
        <w:tc>
          <w:tcPr>
            <w:tcW w:w="2160" w:type="dxa"/>
          </w:tcPr>
          <w:p w:rsidR="009B125D" w:rsidRPr="009B125D" w:rsidRDefault="009B125D" w:rsidP="00CE1830">
            <w:pPr>
              <w:tabs>
                <w:tab w:val="left" w:pos="1065"/>
              </w:tabs>
              <w:rPr>
                <w:rFonts w:cstheme="minorHAnsi"/>
              </w:rPr>
            </w:pPr>
            <w:r>
              <w:rPr>
                <w:rFonts w:cstheme="minorHAnsi"/>
              </w:rPr>
              <w:t xml:space="preserve">Ephesians 6:1-3 </w:t>
            </w:r>
          </w:p>
        </w:tc>
        <w:tc>
          <w:tcPr>
            <w:tcW w:w="6210" w:type="dxa"/>
          </w:tcPr>
          <w:p w:rsidR="009B125D" w:rsidRPr="00352EB1" w:rsidRDefault="009B125D" w:rsidP="00CE1830">
            <w:pPr>
              <w:tabs>
                <w:tab w:val="left" w:pos="1065"/>
              </w:tabs>
              <w:rPr>
                <w:rFonts w:cstheme="minorHAnsi"/>
                <w:sz w:val="36"/>
                <w:szCs w:val="36"/>
              </w:rPr>
            </w:pPr>
          </w:p>
        </w:tc>
      </w:tr>
      <w:tr w:rsidR="009B125D" w:rsidRPr="00352EB1" w:rsidTr="009B125D">
        <w:tc>
          <w:tcPr>
            <w:tcW w:w="1255" w:type="dxa"/>
          </w:tcPr>
          <w:p w:rsidR="009B125D" w:rsidRPr="00352EB1" w:rsidRDefault="009B125D" w:rsidP="00CE1830">
            <w:pPr>
              <w:tabs>
                <w:tab w:val="left" w:pos="1065"/>
              </w:tabs>
              <w:rPr>
                <w:rFonts w:cstheme="minorHAnsi"/>
              </w:rPr>
            </w:pPr>
            <w:r w:rsidRPr="00352EB1">
              <w:rPr>
                <w:rFonts w:cstheme="minorHAnsi"/>
              </w:rPr>
              <w:t xml:space="preserve">FATHERS </w:t>
            </w:r>
          </w:p>
        </w:tc>
        <w:tc>
          <w:tcPr>
            <w:tcW w:w="2160" w:type="dxa"/>
          </w:tcPr>
          <w:p w:rsidR="009B125D" w:rsidRPr="009B125D" w:rsidRDefault="009B125D" w:rsidP="00CE1830">
            <w:pPr>
              <w:tabs>
                <w:tab w:val="left" w:pos="1065"/>
              </w:tabs>
              <w:rPr>
                <w:rFonts w:cstheme="minorHAnsi"/>
              </w:rPr>
            </w:pPr>
            <w:r>
              <w:rPr>
                <w:rFonts w:cstheme="minorHAnsi"/>
              </w:rPr>
              <w:t xml:space="preserve">Ephesians 6:4 </w:t>
            </w:r>
          </w:p>
        </w:tc>
        <w:tc>
          <w:tcPr>
            <w:tcW w:w="6210" w:type="dxa"/>
          </w:tcPr>
          <w:p w:rsidR="009B125D" w:rsidRPr="00352EB1" w:rsidRDefault="009B125D" w:rsidP="00CE1830">
            <w:pPr>
              <w:tabs>
                <w:tab w:val="left" w:pos="1065"/>
              </w:tabs>
              <w:rPr>
                <w:rFonts w:cstheme="minorHAnsi"/>
                <w:sz w:val="36"/>
                <w:szCs w:val="36"/>
              </w:rPr>
            </w:pPr>
          </w:p>
        </w:tc>
      </w:tr>
      <w:tr w:rsidR="009B125D" w:rsidRPr="00352EB1" w:rsidTr="009B125D">
        <w:tc>
          <w:tcPr>
            <w:tcW w:w="1255" w:type="dxa"/>
          </w:tcPr>
          <w:p w:rsidR="009B125D" w:rsidRPr="00352EB1" w:rsidRDefault="009B125D" w:rsidP="00CE1830">
            <w:pPr>
              <w:tabs>
                <w:tab w:val="left" w:pos="1065"/>
              </w:tabs>
              <w:rPr>
                <w:rFonts w:cstheme="minorHAnsi"/>
              </w:rPr>
            </w:pPr>
            <w:r w:rsidRPr="00352EB1">
              <w:rPr>
                <w:rFonts w:cstheme="minorHAnsi"/>
              </w:rPr>
              <w:t xml:space="preserve">SLAVES </w:t>
            </w:r>
          </w:p>
        </w:tc>
        <w:tc>
          <w:tcPr>
            <w:tcW w:w="2160" w:type="dxa"/>
          </w:tcPr>
          <w:p w:rsidR="009B125D" w:rsidRDefault="007516E6" w:rsidP="00CE1830">
            <w:pPr>
              <w:tabs>
                <w:tab w:val="left" w:pos="1065"/>
              </w:tabs>
              <w:rPr>
                <w:rFonts w:cstheme="minorHAnsi"/>
              </w:rPr>
            </w:pPr>
            <w:r>
              <w:rPr>
                <w:rFonts w:cstheme="minorHAnsi"/>
              </w:rPr>
              <w:t xml:space="preserve">Titus 2:9-10 </w:t>
            </w:r>
          </w:p>
          <w:p w:rsidR="007516E6" w:rsidRPr="007516E6" w:rsidRDefault="007516E6" w:rsidP="00CE1830">
            <w:pPr>
              <w:tabs>
                <w:tab w:val="left" w:pos="1065"/>
              </w:tabs>
              <w:rPr>
                <w:rFonts w:cstheme="minorHAnsi"/>
              </w:rPr>
            </w:pPr>
            <w:r>
              <w:rPr>
                <w:rFonts w:cstheme="minorHAnsi"/>
              </w:rPr>
              <w:t>1 Timothy 6:1</w:t>
            </w:r>
          </w:p>
        </w:tc>
        <w:tc>
          <w:tcPr>
            <w:tcW w:w="6210" w:type="dxa"/>
          </w:tcPr>
          <w:p w:rsidR="009B125D" w:rsidRPr="00352EB1" w:rsidRDefault="009B125D" w:rsidP="00CE1830">
            <w:pPr>
              <w:tabs>
                <w:tab w:val="left" w:pos="1065"/>
              </w:tabs>
              <w:rPr>
                <w:rFonts w:cstheme="minorHAnsi"/>
                <w:sz w:val="36"/>
                <w:szCs w:val="36"/>
              </w:rPr>
            </w:pPr>
          </w:p>
        </w:tc>
      </w:tr>
      <w:tr w:rsidR="009B125D" w:rsidRPr="00352EB1" w:rsidTr="009B125D">
        <w:tc>
          <w:tcPr>
            <w:tcW w:w="1255" w:type="dxa"/>
          </w:tcPr>
          <w:p w:rsidR="009B125D" w:rsidRPr="00352EB1" w:rsidRDefault="009B125D" w:rsidP="00CE1830">
            <w:pPr>
              <w:tabs>
                <w:tab w:val="left" w:pos="1065"/>
              </w:tabs>
              <w:rPr>
                <w:rFonts w:cstheme="minorHAnsi"/>
              </w:rPr>
            </w:pPr>
            <w:r w:rsidRPr="00352EB1">
              <w:rPr>
                <w:rFonts w:cstheme="minorHAnsi"/>
              </w:rPr>
              <w:t xml:space="preserve">MASTERS </w:t>
            </w:r>
          </w:p>
        </w:tc>
        <w:tc>
          <w:tcPr>
            <w:tcW w:w="2160" w:type="dxa"/>
          </w:tcPr>
          <w:p w:rsidR="009B125D" w:rsidRPr="007516E6" w:rsidRDefault="00F45B41" w:rsidP="00CE1830">
            <w:pPr>
              <w:tabs>
                <w:tab w:val="left" w:pos="1065"/>
              </w:tabs>
              <w:rPr>
                <w:rFonts w:cstheme="minorHAnsi"/>
              </w:rPr>
            </w:pPr>
            <w:r>
              <w:rPr>
                <w:rFonts w:cstheme="minorHAnsi"/>
              </w:rPr>
              <w:t xml:space="preserve">Ephesians 6:9 </w:t>
            </w:r>
          </w:p>
        </w:tc>
        <w:tc>
          <w:tcPr>
            <w:tcW w:w="6210" w:type="dxa"/>
          </w:tcPr>
          <w:p w:rsidR="009B125D" w:rsidRPr="00352EB1" w:rsidRDefault="009B125D" w:rsidP="00CE1830">
            <w:pPr>
              <w:tabs>
                <w:tab w:val="left" w:pos="1065"/>
              </w:tabs>
              <w:rPr>
                <w:rFonts w:cstheme="minorHAnsi"/>
                <w:sz w:val="36"/>
                <w:szCs w:val="36"/>
              </w:rPr>
            </w:pPr>
          </w:p>
        </w:tc>
      </w:tr>
    </w:tbl>
    <w:p w:rsidR="00012372" w:rsidRDefault="00012372" w:rsidP="00CE1830">
      <w:pPr>
        <w:tabs>
          <w:tab w:val="left" w:pos="1065"/>
        </w:tabs>
        <w:rPr>
          <w:rFonts w:cstheme="minorHAnsi"/>
        </w:rPr>
      </w:pPr>
      <w:r>
        <w:rPr>
          <w:rFonts w:cstheme="minorHAnsi"/>
        </w:rPr>
        <w:t xml:space="preserve">  </w:t>
      </w:r>
    </w:p>
    <w:p w:rsidR="00F45B41" w:rsidRDefault="00F45B41" w:rsidP="00C638BE">
      <w:pPr>
        <w:tabs>
          <w:tab w:val="left" w:pos="1065"/>
        </w:tabs>
        <w:rPr>
          <w:rFonts w:cstheme="minorHAnsi"/>
        </w:rPr>
      </w:pPr>
      <w:r>
        <w:rPr>
          <w:rFonts w:cstheme="minorHAnsi"/>
        </w:rPr>
        <w:t>A</w:t>
      </w:r>
      <w:r w:rsidR="00400B98">
        <w:rPr>
          <w:rFonts w:cstheme="minorHAnsi"/>
        </w:rPr>
        <w:t>s you look this over</w:t>
      </w:r>
      <w:r>
        <w:rPr>
          <w:rFonts w:cstheme="minorHAnsi"/>
        </w:rPr>
        <w:t xml:space="preserve">, what would you say is the number one reason </w:t>
      </w:r>
      <w:r w:rsidR="00CD7DA0">
        <w:rPr>
          <w:rFonts w:cstheme="minorHAnsi"/>
        </w:rPr>
        <w:t>why God has these instructions</w:t>
      </w:r>
      <w:r>
        <w:rPr>
          <w:rFonts w:cstheme="minorHAnsi"/>
        </w:rPr>
        <w:t xml:space="preserve">? </w:t>
      </w:r>
    </w:p>
    <w:p w:rsidR="00F45B41" w:rsidRDefault="00F45B41" w:rsidP="00C638BE">
      <w:pPr>
        <w:tabs>
          <w:tab w:val="left" w:pos="1065"/>
        </w:tabs>
        <w:rPr>
          <w:rFonts w:cstheme="minorHAnsi"/>
        </w:rPr>
      </w:pPr>
    </w:p>
    <w:p w:rsidR="00F45B41" w:rsidRDefault="00F45B41" w:rsidP="00F45B41">
      <w:pPr>
        <w:tabs>
          <w:tab w:val="left" w:pos="1065"/>
        </w:tabs>
        <w:rPr>
          <w:rFonts w:cstheme="minorHAnsi"/>
        </w:rPr>
      </w:pPr>
      <w:r>
        <w:rPr>
          <w:rFonts w:cstheme="minorHAnsi"/>
        </w:rPr>
        <w:t xml:space="preserve">Read Matthew </w:t>
      </w:r>
      <w:r w:rsidRPr="00F45B41">
        <w:rPr>
          <w:rFonts w:cstheme="minorHAnsi"/>
        </w:rPr>
        <w:t>5:</w:t>
      </w:r>
      <w:r>
        <w:rPr>
          <w:rFonts w:cstheme="minorHAnsi"/>
        </w:rPr>
        <w:t xml:space="preserve">14-16 </w:t>
      </w:r>
    </w:p>
    <w:p w:rsidR="00F45B41" w:rsidRDefault="00F45B41" w:rsidP="00F45B41">
      <w:pPr>
        <w:tabs>
          <w:tab w:val="left" w:pos="1065"/>
        </w:tabs>
        <w:rPr>
          <w:rFonts w:cstheme="minorHAnsi"/>
        </w:rPr>
      </w:pPr>
    </w:p>
    <w:p w:rsidR="00F45B41" w:rsidRDefault="00F45B41" w:rsidP="00F45B41">
      <w:pPr>
        <w:tabs>
          <w:tab w:val="left" w:pos="1065"/>
        </w:tabs>
        <w:rPr>
          <w:rFonts w:cstheme="minorHAnsi"/>
        </w:rPr>
      </w:pPr>
    </w:p>
    <w:p w:rsidR="00400B98" w:rsidRDefault="00F45B41" w:rsidP="00F45B41">
      <w:pPr>
        <w:tabs>
          <w:tab w:val="left" w:pos="1065"/>
        </w:tabs>
        <w:rPr>
          <w:rFonts w:cstheme="minorHAnsi"/>
        </w:rPr>
      </w:pPr>
      <w:r>
        <w:rPr>
          <w:rFonts w:cstheme="minorHAnsi"/>
        </w:rPr>
        <w:t xml:space="preserve">Does this shine a little more light at why God has these rules? (I couldn’t resist the pun!) </w:t>
      </w:r>
    </w:p>
    <w:p w:rsidR="00A603C2" w:rsidRDefault="00F45B41" w:rsidP="00F45B41">
      <w:pPr>
        <w:tabs>
          <w:tab w:val="left" w:pos="1065"/>
        </w:tabs>
        <w:rPr>
          <w:rFonts w:cstheme="minorHAnsi"/>
        </w:rPr>
      </w:pPr>
      <w:r>
        <w:rPr>
          <w:rFonts w:cstheme="minorHAnsi"/>
        </w:rPr>
        <w:t xml:space="preserve">All of this teaching would have been </w:t>
      </w:r>
      <w:r w:rsidR="00400B98">
        <w:rPr>
          <w:rFonts w:cstheme="minorHAnsi"/>
        </w:rPr>
        <w:t xml:space="preserve">very counter-cultural to a first century family. How </w:t>
      </w:r>
      <w:r w:rsidR="00A57855">
        <w:rPr>
          <w:rFonts w:cstheme="minorHAnsi"/>
        </w:rPr>
        <w:t>might</w:t>
      </w:r>
      <w:r w:rsidR="00400B98">
        <w:rPr>
          <w:rFonts w:cstheme="minorHAnsi"/>
        </w:rPr>
        <w:t xml:space="preserve"> these counter our own culture if we followed them today?</w:t>
      </w:r>
    </w:p>
    <w:p w:rsidR="00A57855" w:rsidRDefault="00A57855" w:rsidP="00F45B41">
      <w:pPr>
        <w:tabs>
          <w:tab w:val="left" w:pos="1065"/>
        </w:tabs>
        <w:rPr>
          <w:rFonts w:cstheme="minorHAnsi"/>
        </w:rPr>
      </w:pPr>
    </w:p>
    <w:p w:rsidR="00F45B41" w:rsidRDefault="00400B98" w:rsidP="00F45B41">
      <w:pPr>
        <w:tabs>
          <w:tab w:val="left" w:pos="1065"/>
        </w:tabs>
        <w:rPr>
          <w:rFonts w:cstheme="minorHAnsi"/>
        </w:rPr>
      </w:pPr>
      <w:r>
        <w:rPr>
          <w:rFonts w:cstheme="minorHAnsi"/>
        </w:rPr>
        <w:t xml:space="preserve"> </w:t>
      </w:r>
    </w:p>
    <w:p w:rsidR="00400B98" w:rsidRDefault="00400B98" w:rsidP="00F45B41">
      <w:pPr>
        <w:tabs>
          <w:tab w:val="left" w:pos="1065"/>
        </w:tabs>
        <w:rPr>
          <w:rFonts w:cstheme="minorHAnsi"/>
        </w:rPr>
      </w:pPr>
      <w:r>
        <w:rPr>
          <w:rFonts w:cstheme="minorHAnsi"/>
        </w:rPr>
        <w:t>God doesn’t give rules</w:t>
      </w:r>
      <w:r w:rsidR="00282281">
        <w:rPr>
          <w:rFonts w:cstheme="minorHAnsi"/>
        </w:rPr>
        <w:t xml:space="preserve"> to people to push them down, make them have less, or show favoritism. </w:t>
      </w:r>
      <w:r>
        <w:rPr>
          <w:rFonts w:cstheme="minorHAnsi"/>
        </w:rPr>
        <w:t>That is a lie from the enemy since the beginning. God gives rules for living so we</w:t>
      </w:r>
      <w:r w:rsidR="00282281">
        <w:rPr>
          <w:rFonts w:cstheme="minorHAnsi"/>
        </w:rPr>
        <w:t xml:space="preserve"> can live well, be at peace with one another, </w:t>
      </w:r>
      <w:r>
        <w:rPr>
          <w:rFonts w:cstheme="minorHAnsi"/>
        </w:rPr>
        <w:t>and ultimately so we will have a</w:t>
      </w:r>
      <w:r w:rsidR="00A57855">
        <w:rPr>
          <w:rFonts w:cstheme="minorHAnsi"/>
        </w:rPr>
        <w:t xml:space="preserve">n abundant life and bring Him glory. </w:t>
      </w:r>
      <w:r w:rsidR="00A603C2">
        <w:rPr>
          <w:rFonts w:cstheme="minorHAnsi"/>
        </w:rPr>
        <w:t xml:space="preserve">He gives us </w:t>
      </w:r>
      <w:r w:rsidR="00A603C2">
        <w:rPr>
          <w:rFonts w:cstheme="minorHAnsi"/>
        </w:rPr>
        <w:lastRenderedPageBreak/>
        <w:t xml:space="preserve">instructions so we will be sharing the gospel in our actions and not just our words. In all reality, actions always speak louder than words.  </w:t>
      </w:r>
    </w:p>
    <w:p w:rsidR="00A603C2" w:rsidRDefault="00A603C2" w:rsidP="00F45B41">
      <w:pPr>
        <w:tabs>
          <w:tab w:val="left" w:pos="1065"/>
        </w:tabs>
        <w:rPr>
          <w:rFonts w:cstheme="minorHAnsi"/>
        </w:rPr>
      </w:pPr>
      <w:r>
        <w:rPr>
          <w:rFonts w:cstheme="minorHAnsi"/>
        </w:rPr>
        <w:t xml:space="preserve">Look at James 2:14-18.  </w:t>
      </w:r>
    </w:p>
    <w:p w:rsidR="00A603C2" w:rsidRDefault="00A603C2" w:rsidP="00F45B41">
      <w:pPr>
        <w:tabs>
          <w:tab w:val="left" w:pos="1065"/>
        </w:tabs>
        <w:rPr>
          <w:rFonts w:cstheme="minorHAnsi"/>
        </w:rPr>
      </w:pPr>
      <w:r>
        <w:rPr>
          <w:rFonts w:cstheme="minorHAnsi"/>
        </w:rPr>
        <w:t>Fill in the blank</w:t>
      </w:r>
      <w:r w:rsidR="00E65572">
        <w:rPr>
          <w:rFonts w:cstheme="minorHAnsi"/>
        </w:rPr>
        <w:t>:</w:t>
      </w:r>
      <w:r>
        <w:rPr>
          <w:rFonts w:cstheme="minorHAnsi"/>
        </w:rPr>
        <w:t xml:space="preserve"> Faith without action is_________________. </w:t>
      </w:r>
    </w:p>
    <w:p w:rsidR="008331CD" w:rsidRDefault="00E00AC9" w:rsidP="00F45B41">
      <w:pPr>
        <w:tabs>
          <w:tab w:val="left" w:pos="1065"/>
        </w:tabs>
        <w:rPr>
          <w:rFonts w:cstheme="minorHAnsi"/>
        </w:rPr>
      </w:pPr>
      <w:r>
        <w:rPr>
          <w:rFonts w:cstheme="minorHAnsi"/>
        </w:rPr>
        <w:t>How we walk out our faith matters! I hope that you have seen that throughout this study. God saves you</w:t>
      </w:r>
      <w:r w:rsidR="008331CD">
        <w:rPr>
          <w:rFonts w:cstheme="minorHAnsi"/>
        </w:rPr>
        <w:t>,</w:t>
      </w:r>
      <w:r>
        <w:rPr>
          <w:rFonts w:cstheme="minorHAnsi"/>
        </w:rPr>
        <w:t xml:space="preserve"> and changes you</w:t>
      </w:r>
      <w:r w:rsidR="008331CD">
        <w:rPr>
          <w:rFonts w:cstheme="minorHAnsi"/>
        </w:rPr>
        <w:t>,</w:t>
      </w:r>
      <w:r>
        <w:rPr>
          <w:rFonts w:cstheme="minorHAnsi"/>
        </w:rPr>
        <w:t xml:space="preserve"> not just for you</w:t>
      </w:r>
      <w:r w:rsidR="008331CD">
        <w:rPr>
          <w:rFonts w:cstheme="minorHAnsi"/>
        </w:rPr>
        <w:t>,</w:t>
      </w:r>
      <w:r>
        <w:rPr>
          <w:rFonts w:cstheme="minorHAnsi"/>
        </w:rPr>
        <w:t xml:space="preserve"> but for others! </w:t>
      </w:r>
      <w:r w:rsidR="008331CD">
        <w:rPr>
          <w:rFonts w:cstheme="minorHAnsi"/>
        </w:rPr>
        <w:t>Have you ever thought about that? Your faith isn’t just about you and making sure you get to Heaven. God is good and He wants everyone to be saved. If our actions show the love of God, it will be c</w:t>
      </w:r>
      <w:r w:rsidR="00C24E0D">
        <w:rPr>
          <w:rFonts w:cstheme="minorHAnsi"/>
        </w:rPr>
        <w:t>ounter cultural! And because that</w:t>
      </w:r>
      <w:r w:rsidR="008331CD">
        <w:rPr>
          <w:rFonts w:cstheme="minorHAnsi"/>
        </w:rPr>
        <w:t xml:space="preserve"> is different than what people usually see, they may become curious about why we are different and this gives us a great opportunity to share the gospel. </w:t>
      </w:r>
      <w:r w:rsidR="00A57855">
        <w:rPr>
          <w:rFonts w:cstheme="minorHAnsi"/>
        </w:rPr>
        <w:t xml:space="preserve">This is exactly where Paul goes next in this letter.  </w:t>
      </w:r>
    </w:p>
    <w:p w:rsidR="002F3E45" w:rsidRDefault="008331CD" w:rsidP="00F45B41">
      <w:pPr>
        <w:tabs>
          <w:tab w:val="left" w:pos="1065"/>
        </w:tabs>
        <w:rPr>
          <w:rFonts w:cstheme="minorHAnsi"/>
        </w:rPr>
      </w:pPr>
      <w:r>
        <w:rPr>
          <w:rFonts w:cstheme="minorHAnsi"/>
        </w:rPr>
        <w:t xml:space="preserve">Read Colossians 4:3-6  </w:t>
      </w:r>
    </w:p>
    <w:p w:rsidR="00EC1569" w:rsidRDefault="002F3E45" w:rsidP="00F45B41">
      <w:pPr>
        <w:tabs>
          <w:tab w:val="left" w:pos="1065"/>
        </w:tabs>
        <w:rPr>
          <w:rFonts w:cstheme="minorHAnsi"/>
        </w:rPr>
      </w:pPr>
      <w:r>
        <w:rPr>
          <w:rFonts w:cstheme="minorHAnsi"/>
        </w:rPr>
        <w:t xml:space="preserve">I find it interesting that while Paul is locked away in prison he asks for prayers for a door to be opened – not so he can get out but so the gospel can! Paul knows true freedom is found in Christ. </w:t>
      </w:r>
      <w:r w:rsidR="0078406B">
        <w:rPr>
          <w:rFonts w:cstheme="minorHAnsi"/>
        </w:rPr>
        <w:t xml:space="preserve">He </w:t>
      </w:r>
      <w:r>
        <w:rPr>
          <w:rFonts w:cstheme="minorHAnsi"/>
        </w:rPr>
        <w:t>knows his current situation is pretty minor in comparison to othe</w:t>
      </w:r>
      <w:r w:rsidR="0078406B">
        <w:rPr>
          <w:rFonts w:cstheme="minorHAnsi"/>
        </w:rPr>
        <w:t>rs who are imprisoned by sin and death. Jesus is the key to unlock that door and set them free – all while Paul remains</w:t>
      </w:r>
      <w:r w:rsidR="00EC1569">
        <w:rPr>
          <w:rFonts w:cstheme="minorHAnsi"/>
        </w:rPr>
        <w:t xml:space="preserve"> </w:t>
      </w:r>
      <w:r w:rsidR="0078406B">
        <w:rPr>
          <w:rFonts w:cstheme="minorHAnsi"/>
        </w:rPr>
        <w:t xml:space="preserve">imprisoned.  </w:t>
      </w:r>
    </w:p>
    <w:p w:rsidR="00F21B41" w:rsidRDefault="00EC1569" w:rsidP="00F45B41">
      <w:pPr>
        <w:tabs>
          <w:tab w:val="left" w:pos="1065"/>
        </w:tabs>
        <w:rPr>
          <w:rFonts w:cstheme="minorHAnsi"/>
        </w:rPr>
      </w:pPr>
      <w:r>
        <w:rPr>
          <w:rFonts w:cstheme="minorHAnsi"/>
        </w:rPr>
        <w:t>Paul can’t go share the gospel, only his words can and he asks for prayers for his wo</w:t>
      </w:r>
      <w:r w:rsidR="008439B7">
        <w:rPr>
          <w:rFonts w:cstheme="minorHAnsi"/>
        </w:rPr>
        <w:t>rds. Our words are powerful and praying for the right words when those opportunities to share the gospel arise is important. I love verse 6. Have you ever thought</w:t>
      </w:r>
      <w:r w:rsidR="00C24E0D">
        <w:rPr>
          <w:rFonts w:cstheme="minorHAnsi"/>
        </w:rPr>
        <w:t xml:space="preserve"> about your words tasting good? </w:t>
      </w:r>
    </w:p>
    <w:p w:rsidR="00F21B41" w:rsidRDefault="00C24E0D" w:rsidP="00F45B41">
      <w:pPr>
        <w:tabs>
          <w:tab w:val="left" w:pos="1065"/>
        </w:tabs>
        <w:rPr>
          <w:rFonts w:cstheme="minorHAnsi"/>
        </w:rPr>
      </w:pPr>
      <w:r>
        <w:rPr>
          <w:rFonts w:cstheme="minorHAnsi"/>
        </w:rPr>
        <w:t xml:space="preserve"> </w:t>
      </w:r>
    </w:p>
    <w:p w:rsidR="00F21B41" w:rsidRDefault="00F21B41" w:rsidP="002D4115">
      <w:pPr>
        <w:tabs>
          <w:tab w:val="left" w:pos="1065"/>
        </w:tabs>
        <w:rPr>
          <w:rFonts w:cstheme="minorHAnsi"/>
        </w:rPr>
      </w:pPr>
      <w:r>
        <w:rPr>
          <w:rFonts w:cstheme="minorHAnsi"/>
        </w:rPr>
        <w:t xml:space="preserve">Let’s learn a bit more about </w:t>
      </w:r>
      <w:r w:rsidR="00F24814">
        <w:rPr>
          <w:rFonts w:cstheme="minorHAnsi"/>
        </w:rPr>
        <w:t xml:space="preserve">this </w:t>
      </w:r>
      <w:r>
        <w:rPr>
          <w:rFonts w:cstheme="minorHAnsi"/>
        </w:rPr>
        <w:t xml:space="preserve">before we end today.  </w:t>
      </w:r>
    </w:p>
    <w:p w:rsidR="00F21B41" w:rsidRDefault="00F21B41" w:rsidP="002D4115">
      <w:pPr>
        <w:tabs>
          <w:tab w:val="left" w:pos="1065"/>
        </w:tabs>
        <w:rPr>
          <w:rFonts w:cstheme="minorHAnsi"/>
        </w:rPr>
      </w:pPr>
      <w:r>
        <w:rPr>
          <w:rFonts w:cstheme="minorHAnsi"/>
        </w:rPr>
        <w:t>Read these verses and jot down what it says about our words</w:t>
      </w:r>
      <w:r w:rsidR="00F24814">
        <w:rPr>
          <w:rFonts w:cstheme="minorHAnsi"/>
        </w:rPr>
        <w:t xml:space="preserve">. </w:t>
      </w:r>
      <w:r>
        <w:rPr>
          <w:rFonts w:cstheme="minorHAnsi"/>
        </w:rPr>
        <w:t xml:space="preserve">  </w:t>
      </w:r>
    </w:p>
    <w:p w:rsidR="00F24814" w:rsidRDefault="00F21B41" w:rsidP="00F21B41">
      <w:pPr>
        <w:tabs>
          <w:tab w:val="left" w:pos="1065"/>
        </w:tabs>
        <w:rPr>
          <w:rFonts w:cstheme="minorHAnsi"/>
        </w:rPr>
      </w:pPr>
      <w:r>
        <w:rPr>
          <w:rFonts w:cstheme="minorHAnsi"/>
        </w:rPr>
        <w:t>Job 34:3</w:t>
      </w:r>
    </w:p>
    <w:p w:rsidR="00F21B41" w:rsidRDefault="00F21B41" w:rsidP="00F21B41">
      <w:pPr>
        <w:tabs>
          <w:tab w:val="left" w:pos="1065"/>
        </w:tabs>
        <w:rPr>
          <w:rFonts w:cstheme="minorHAnsi"/>
        </w:rPr>
      </w:pPr>
      <w:r>
        <w:rPr>
          <w:rFonts w:cstheme="minorHAnsi"/>
        </w:rPr>
        <w:t xml:space="preserve"> </w:t>
      </w:r>
    </w:p>
    <w:p w:rsidR="00F24814" w:rsidRDefault="00F21B41" w:rsidP="00F21B41">
      <w:pPr>
        <w:tabs>
          <w:tab w:val="left" w:pos="1065"/>
        </w:tabs>
        <w:rPr>
          <w:rFonts w:cstheme="minorHAnsi"/>
        </w:rPr>
      </w:pPr>
      <w:r>
        <w:rPr>
          <w:rFonts w:cstheme="minorHAnsi"/>
        </w:rPr>
        <w:t>Ephesians 4:29</w:t>
      </w:r>
    </w:p>
    <w:p w:rsidR="00F24814" w:rsidRDefault="00F24814" w:rsidP="00F21B41">
      <w:pPr>
        <w:tabs>
          <w:tab w:val="left" w:pos="1065"/>
        </w:tabs>
        <w:rPr>
          <w:rFonts w:cstheme="minorHAnsi"/>
        </w:rPr>
      </w:pPr>
    </w:p>
    <w:p w:rsidR="00F24814" w:rsidRDefault="00F24814" w:rsidP="00F21B41">
      <w:pPr>
        <w:tabs>
          <w:tab w:val="left" w:pos="1065"/>
        </w:tabs>
        <w:rPr>
          <w:rFonts w:cstheme="minorHAnsi"/>
        </w:rPr>
      </w:pPr>
      <w:r>
        <w:rPr>
          <w:rFonts w:cstheme="minorHAnsi"/>
        </w:rPr>
        <w:t xml:space="preserve">1 Peter 3:15 </w:t>
      </w:r>
    </w:p>
    <w:p w:rsidR="00F24814" w:rsidRDefault="00F24814" w:rsidP="00F21B41">
      <w:pPr>
        <w:tabs>
          <w:tab w:val="left" w:pos="1065"/>
        </w:tabs>
        <w:rPr>
          <w:rFonts w:cstheme="minorHAnsi"/>
        </w:rPr>
      </w:pPr>
    </w:p>
    <w:p w:rsidR="00F24814" w:rsidRDefault="00F24814" w:rsidP="00F21B41">
      <w:pPr>
        <w:tabs>
          <w:tab w:val="left" w:pos="1065"/>
        </w:tabs>
        <w:rPr>
          <w:rFonts w:cstheme="minorHAnsi"/>
        </w:rPr>
      </w:pPr>
      <w:r>
        <w:rPr>
          <w:rFonts w:cstheme="minorHAnsi"/>
        </w:rPr>
        <w:t xml:space="preserve">Have you shared the gospel with someone before? How did that go?  </w:t>
      </w:r>
    </w:p>
    <w:p w:rsidR="00F24814" w:rsidRDefault="00F24814" w:rsidP="00F21B41">
      <w:pPr>
        <w:tabs>
          <w:tab w:val="left" w:pos="1065"/>
        </w:tabs>
        <w:rPr>
          <w:rFonts w:cstheme="minorHAnsi"/>
        </w:rPr>
      </w:pPr>
    </w:p>
    <w:p w:rsidR="00A57855" w:rsidRDefault="00F24814" w:rsidP="00F21B41">
      <w:pPr>
        <w:tabs>
          <w:tab w:val="left" w:pos="1065"/>
        </w:tabs>
        <w:rPr>
          <w:rFonts w:cstheme="minorHAnsi"/>
        </w:rPr>
      </w:pPr>
      <w:r>
        <w:rPr>
          <w:rFonts w:cstheme="minorHAnsi"/>
        </w:rPr>
        <w:t>It can be hard to speak about Jesus in a world where people get offended very easily. Sometimes we feel like we can’t talk about our faith</w:t>
      </w:r>
      <w:r w:rsidR="0059443E">
        <w:rPr>
          <w:rFonts w:cstheme="minorHAnsi"/>
        </w:rPr>
        <w:t>,</w:t>
      </w:r>
      <w:r>
        <w:rPr>
          <w:rFonts w:cstheme="minorHAnsi"/>
        </w:rPr>
        <w:t xml:space="preserve"> </w:t>
      </w:r>
      <w:r w:rsidR="001102E7">
        <w:rPr>
          <w:rFonts w:cstheme="minorHAnsi"/>
        </w:rPr>
        <w:t xml:space="preserve">yet it is so important to look for those opportunities, those open doors, and use them wisely. Don’t stop and hesitate too long or the moment might be gone. I guess I would also say, don’t overthink it or feel like you have to have all the answers. Share your story. Share what God has done to change you. I think stories are much better received than a big long sermon. No </w:t>
      </w:r>
      <w:r w:rsidR="001102E7">
        <w:rPr>
          <w:rFonts w:cstheme="minorHAnsi"/>
        </w:rPr>
        <w:lastRenderedPageBreak/>
        <w:t>one likes to have someone preach at them – those words don’t taste good. But a story of how love found you and gave you a new heart and mind – now that tastes good! And that my friend</w:t>
      </w:r>
      <w:r w:rsidR="00B73D20">
        <w:rPr>
          <w:rFonts w:cstheme="minorHAnsi"/>
        </w:rPr>
        <w:t xml:space="preserve">, </w:t>
      </w:r>
      <w:r w:rsidR="001102E7">
        <w:rPr>
          <w:rFonts w:cstheme="minorHAnsi"/>
        </w:rPr>
        <w:t xml:space="preserve">is seasoned with grace. </w:t>
      </w:r>
    </w:p>
    <w:p w:rsidR="00A57855" w:rsidRDefault="00A57855" w:rsidP="00F21B41">
      <w:pPr>
        <w:tabs>
          <w:tab w:val="left" w:pos="1065"/>
        </w:tabs>
        <w:rPr>
          <w:rFonts w:cstheme="minorHAnsi"/>
        </w:rPr>
      </w:pPr>
      <w:r>
        <w:rPr>
          <w:rFonts w:cstheme="minorHAnsi"/>
        </w:rPr>
        <w:t xml:space="preserve">In order to share a story, you need to know it. Write down your story – or at least part of it here. I left you lots of room so just have some fun writing! What would you say to someone about what Jesus has done in your life?  </w:t>
      </w:r>
    </w:p>
    <w:p w:rsidR="00A57855" w:rsidRDefault="00A57855" w:rsidP="00F21B41">
      <w:pPr>
        <w:tabs>
          <w:tab w:val="left" w:pos="1065"/>
        </w:tabs>
        <w:rPr>
          <w:rFonts w:cstheme="minorHAnsi"/>
        </w:rPr>
      </w:pPr>
    </w:p>
    <w:p w:rsidR="00A57855" w:rsidRDefault="00A57855" w:rsidP="00F21B41">
      <w:pPr>
        <w:tabs>
          <w:tab w:val="left" w:pos="1065"/>
        </w:tabs>
        <w:rPr>
          <w:rFonts w:cstheme="minorHAnsi"/>
        </w:rPr>
      </w:pPr>
    </w:p>
    <w:p w:rsidR="00A57855" w:rsidRDefault="00A57855" w:rsidP="00F21B41">
      <w:pPr>
        <w:tabs>
          <w:tab w:val="left" w:pos="1065"/>
        </w:tabs>
        <w:rPr>
          <w:rFonts w:cstheme="minorHAnsi"/>
        </w:rPr>
      </w:pPr>
    </w:p>
    <w:p w:rsidR="00A57855" w:rsidRDefault="00A57855" w:rsidP="00F21B41">
      <w:pPr>
        <w:tabs>
          <w:tab w:val="left" w:pos="1065"/>
        </w:tabs>
        <w:rPr>
          <w:rFonts w:cstheme="minorHAnsi"/>
        </w:rPr>
      </w:pPr>
    </w:p>
    <w:p w:rsidR="00A57855" w:rsidRDefault="00A57855" w:rsidP="00F21B41">
      <w:pPr>
        <w:tabs>
          <w:tab w:val="left" w:pos="1065"/>
        </w:tabs>
        <w:rPr>
          <w:rFonts w:cstheme="minorHAnsi"/>
        </w:rPr>
      </w:pPr>
    </w:p>
    <w:p w:rsidR="00A57855" w:rsidRDefault="00A57855" w:rsidP="00F21B41">
      <w:pPr>
        <w:tabs>
          <w:tab w:val="left" w:pos="1065"/>
        </w:tabs>
        <w:rPr>
          <w:rFonts w:cstheme="minorHAnsi"/>
        </w:rPr>
      </w:pPr>
    </w:p>
    <w:p w:rsidR="00A57855" w:rsidRDefault="00A57855" w:rsidP="00F21B41">
      <w:pPr>
        <w:tabs>
          <w:tab w:val="left" w:pos="1065"/>
        </w:tabs>
        <w:rPr>
          <w:rFonts w:cstheme="minorHAnsi"/>
        </w:rPr>
      </w:pPr>
    </w:p>
    <w:p w:rsidR="00A57855" w:rsidRDefault="00A57855" w:rsidP="00F21B41">
      <w:pPr>
        <w:tabs>
          <w:tab w:val="left" w:pos="1065"/>
        </w:tabs>
        <w:rPr>
          <w:rFonts w:cstheme="minorHAnsi"/>
        </w:rPr>
      </w:pPr>
    </w:p>
    <w:p w:rsidR="00A57855" w:rsidRDefault="00A57855" w:rsidP="00F21B41">
      <w:pPr>
        <w:tabs>
          <w:tab w:val="left" w:pos="1065"/>
        </w:tabs>
        <w:rPr>
          <w:rFonts w:cstheme="minorHAnsi"/>
        </w:rPr>
      </w:pPr>
    </w:p>
    <w:p w:rsidR="00F21B41" w:rsidRDefault="001102E7" w:rsidP="00F21B41">
      <w:pPr>
        <w:tabs>
          <w:tab w:val="left" w:pos="1065"/>
        </w:tabs>
        <w:rPr>
          <w:rFonts w:cstheme="minorHAnsi"/>
        </w:rPr>
      </w:pPr>
      <w:r>
        <w:rPr>
          <w:rFonts w:cstheme="minorHAnsi"/>
        </w:rPr>
        <w:t xml:space="preserve"> </w:t>
      </w:r>
    </w:p>
    <w:p w:rsidR="00A57855" w:rsidRDefault="00A57855" w:rsidP="00EC48ED">
      <w:pPr>
        <w:tabs>
          <w:tab w:val="left" w:pos="1065"/>
        </w:tabs>
        <w:rPr>
          <w:rFonts w:ascii="Comic Sans MS" w:hAnsi="Comic Sans MS"/>
          <w:b/>
          <w:sz w:val="32"/>
          <w:szCs w:val="32"/>
        </w:rPr>
      </w:pPr>
    </w:p>
    <w:p w:rsidR="00A57855" w:rsidRDefault="00A57855" w:rsidP="00EC48ED">
      <w:pPr>
        <w:tabs>
          <w:tab w:val="left" w:pos="1065"/>
        </w:tabs>
        <w:rPr>
          <w:rFonts w:ascii="Comic Sans MS" w:hAnsi="Comic Sans MS"/>
          <w:b/>
          <w:sz w:val="32"/>
          <w:szCs w:val="32"/>
        </w:rPr>
      </w:pPr>
    </w:p>
    <w:p w:rsidR="00A57855" w:rsidRDefault="00A57855" w:rsidP="00EC48ED">
      <w:pPr>
        <w:tabs>
          <w:tab w:val="left" w:pos="1065"/>
        </w:tabs>
        <w:rPr>
          <w:rFonts w:ascii="Comic Sans MS" w:hAnsi="Comic Sans MS"/>
          <w:b/>
          <w:sz w:val="32"/>
          <w:szCs w:val="32"/>
        </w:rPr>
      </w:pPr>
    </w:p>
    <w:p w:rsidR="00A57855" w:rsidRDefault="00A57855" w:rsidP="00EC48ED">
      <w:pPr>
        <w:tabs>
          <w:tab w:val="left" w:pos="1065"/>
        </w:tabs>
        <w:rPr>
          <w:rFonts w:ascii="Comic Sans MS" w:hAnsi="Comic Sans MS"/>
          <w:b/>
          <w:sz w:val="32"/>
          <w:szCs w:val="32"/>
        </w:rPr>
      </w:pPr>
    </w:p>
    <w:p w:rsidR="00A57855" w:rsidRDefault="00A57855" w:rsidP="00EC48ED">
      <w:pPr>
        <w:tabs>
          <w:tab w:val="left" w:pos="1065"/>
        </w:tabs>
        <w:rPr>
          <w:rFonts w:ascii="Comic Sans MS" w:hAnsi="Comic Sans MS"/>
          <w:b/>
          <w:sz w:val="32"/>
          <w:szCs w:val="32"/>
        </w:rPr>
      </w:pPr>
    </w:p>
    <w:p w:rsidR="00A57855" w:rsidRDefault="00A57855" w:rsidP="00EC48ED">
      <w:pPr>
        <w:tabs>
          <w:tab w:val="left" w:pos="1065"/>
        </w:tabs>
        <w:rPr>
          <w:rFonts w:ascii="Comic Sans MS" w:hAnsi="Comic Sans MS"/>
          <w:b/>
          <w:sz w:val="32"/>
          <w:szCs w:val="32"/>
        </w:rPr>
      </w:pPr>
    </w:p>
    <w:p w:rsidR="00A57855" w:rsidRDefault="00A57855" w:rsidP="00EC48ED">
      <w:pPr>
        <w:tabs>
          <w:tab w:val="left" w:pos="1065"/>
        </w:tabs>
        <w:rPr>
          <w:rFonts w:ascii="Comic Sans MS" w:hAnsi="Comic Sans MS"/>
          <w:b/>
          <w:sz w:val="32"/>
          <w:szCs w:val="32"/>
        </w:rPr>
      </w:pPr>
    </w:p>
    <w:p w:rsidR="00A57855" w:rsidRDefault="00A57855" w:rsidP="00EC48ED">
      <w:pPr>
        <w:tabs>
          <w:tab w:val="left" w:pos="1065"/>
        </w:tabs>
        <w:rPr>
          <w:rFonts w:ascii="Comic Sans MS" w:hAnsi="Comic Sans MS"/>
          <w:b/>
          <w:sz w:val="32"/>
          <w:szCs w:val="32"/>
        </w:rPr>
      </w:pPr>
    </w:p>
    <w:p w:rsidR="00A57855" w:rsidRDefault="00A57855" w:rsidP="00EC48ED">
      <w:pPr>
        <w:tabs>
          <w:tab w:val="left" w:pos="1065"/>
        </w:tabs>
        <w:rPr>
          <w:rFonts w:ascii="Comic Sans MS" w:hAnsi="Comic Sans MS"/>
          <w:b/>
          <w:sz w:val="32"/>
          <w:szCs w:val="32"/>
        </w:rPr>
      </w:pPr>
    </w:p>
    <w:p w:rsidR="0059443E" w:rsidRDefault="0059443E" w:rsidP="00EC48ED">
      <w:pPr>
        <w:tabs>
          <w:tab w:val="left" w:pos="1065"/>
        </w:tabs>
        <w:rPr>
          <w:rFonts w:ascii="Comic Sans MS" w:hAnsi="Comic Sans MS"/>
          <w:b/>
          <w:sz w:val="32"/>
          <w:szCs w:val="32"/>
        </w:rPr>
      </w:pPr>
    </w:p>
    <w:p w:rsidR="0049013D" w:rsidRDefault="0049013D" w:rsidP="00EC48ED">
      <w:pPr>
        <w:tabs>
          <w:tab w:val="left" w:pos="1065"/>
        </w:tabs>
        <w:rPr>
          <w:rFonts w:ascii="Comic Sans MS" w:hAnsi="Comic Sans MS"/>
          <w:b/>
          <w:sz w:val="32"/>
          <w:szCs w:val="32"/>
        </w:rPr>
      </w:pPr>
      <w:r>
        <w:rPr>
          <w:rFonts w:ascii="Comic Sans MS" w:hAnsi="Comic Sans MS"/>
          <w:b/>
          <w:sz w:val="32"/>
          <w:szCs w:val="32"/>
        </w:rPr>
        <w:lastRenderedPageBreak/>
        <w:t>DAY 3</w:t>
      </w:r>
    </w:p>
    <w:p w:rsidR="00B73D20" w:rsidRDefault="001102E7" w:rsidP="00EC48ED">
      <w:pPr>
        <w:tabs>
          <w:tab w:val="left" w:pos="1065"/>
        </w:tabs>
        <w:rPr>
          <w:rFonts w:cstheme="minorHAnsi"/>
        </w:rPr>
      </w:pPr>
      <w:r>
        <w:rPr>
          <w:rFonts w:cstheme="minorHAnsi"/>
        </w:rPr>
        <w:t xml:space="preserve">Our last day! My heart is so full that I feel like I have a million things to say and no time to do it. I know in my heart there is still more we could have pulled from this letter but this is what we have and </w:t>
      </w:r>
      <w:r w:rsidR="00731365">
        <w:rPr>
          <w:rFonts w:cstheme="minorHAnsi"/>
        </w:rPr>
        <w:t xml:space="preserve">I hope it was enough to fill you for now. My prayer is that </w:t>
      </w:r>
      <w:r>
        <w:rPr>
          <w:rFonts w:cstheme="minorHAnsi"/>
        </w:rPr>
        <w:t>this study was seasoned with just enough salt to make it t</w:t>
      </w:r>
      <w:r w:rsidR="00731365">
        <w:rPr>
          <w:rFonts w:cstheme="minorHAnsi"/>
        </w:rPr>
        <w:t>aste good</w:t>
      </w:r>
      <w:r w:rsidR="001C3749">
        <w:rPr>
          <w:rFonts w:cstheme="minorHAnsi"/>
        </w:rPr>
        <w:t xml:space="preserve"> –</w:t>
      </w:r>
      <w:r w:rsidR="00731365">
        <w:rPr>
          <w:rFonts w:cstheme="minorHAnsi"/>
        </w:rPr>
        <w:t xml:space="preserve"> not too salty or bland that you wanted to spit it out </w:t>
      </w:r>
      <w:r w:rsidR="001C3749">
        <w:rPr>
          <w:rFonts w:cstheme="minorHAnsi"/>
        </w:rPr>
        <w:t>–</w:t>
      </w:r>
      <w:r w:rsidR="00731365">
        <w:rPr>
          <w:rFonts w:cstheme="minorHAnsi"/>
        </w:rPr>
        <w:t xml:space="preserve"> but just right. </w:t>
      </w:r>
      <w:r w:rsidR="00B73D20">
        <w:rPr>
          <w:rFonts w:cstheme="minorHAnsi"/>
        </w:rPr>
        <w:t xml:space="preserve">Something that you wanted to digest so it could strengthen you and help you walk out your faith.  </w:t>
      </w:r>
    </w:p>
    <w:p w:rsidR="006F6EEB" w:rsidRDefault="00731365" w:rsidP="00EC48ED">
      <w:pPr>
        <w:tabs>
          <w:tab w:val="left" w:pos="1065"/>
        </w:tabs>
        <w:rPr>
          <w:rFonts w:cstheme="minorHAnsi"/>
        </w:rPr>
      </w:pPr>
      <w:r>
        <w:rPr>
          <w:rFonts w:cstheme="minorHAnsi"/>
        </w:rPr>
        <w:t>The biggest part of your homework today is to read the entire letter in one sitting. But because there is still neat stuff that I wanted to share with you</w:t>
      </w:r>
      <w:r w:rsidR="001C3749">
        <w:rPr>
          <w:rFonts w:cstheme="minorHAnsi"/>
        </w:rPr>
        <w:t>,</w:t>
      </w:r>
      <w:r>
        <w:rPr>
          <w:rFonts w:cstheme="minorHAnsi"/>
        </w:rPr>
        <w:t xml:space="preserve"> it’s up to you if you do tha</w:t>
      </w:r>
      <w:r w:rsidR="006F6EEB">
        <w:rPr>
          <w:rFonts w:cstheme="minorHAnsi"/>
        </w:rPr>
        <w:t>t today or wait until tomorrow.</w:t>
      </w:r>
    </w:p>
    <w:p w:rsidR="006F6EEB" w:rsidRDefault="006F6EEB" w:rsidP="00EC48ED">
      <w:pPr>
        <w:tabs>
          <w:tab w:val="left" w:pos="1065"/>
        </w:tabs>
        <w:rPr>
          <w:rFonts w:cstheme="minorHAnsi"/>
        </w:rPr>
      </w:pPr>
      <w:r>
        <w:rPr>
          <w:rFonts w:cstheme="minorHAnsi"/>
        </w:rPr>
        <w:t xml:space="preserve">If you are waiting until tomorrow then please read Colossians 4:4-18 before continuing.  </w:t>
      </w:r>
    </w:p>
    <w:p w:rsidR="006F6EEB" w:rsidRDefault="00731365" w:rsidP="001C3749">
      <w:pPr>
        <w:tabs>
          <w:tab w:val="left" w:pos="1065"/>
        </w:tabs>
        <w:rPr>
          <w:rFonts w:cstheme="minorHAnsi"/>
        </w:rPr>
      </w:pPr>
      <w:r>
        <w:rPr>
          <w:rFonts w:cstheme="minorHAnsi"/>
        </w:rPr>
        <w:t xml:space="preserve">The last part of this letter gives us the names of a bunch of people and I thought it would be fun to look at those so we know who Paul is talking about. I did most of the work on this so you won’t have to look up a bunch of </w:t>
      </w:r>
      <w:proofErr w:type="gramStart"/>
      <w:r>
        <w:rPr>
          <w:rFonts w:cstheme="minorHAnsi"/>
        </w:rPr>
        <w:t>stuff</w:t>
      </w:r>
      <w:proofErr w:type="gramEnd"/>
      <w:r>
        <w:rPr>
          <w:rFonts w:cstheme="minorHAnsi"/>
        </w:rPr>
        <w:t xml:space="preserve"> but I still hope you enjoy it.</w:t>
      </w:r>
    </w:p>
    <w:p w:rsidR="006F6EEB" w:rsidRDefault="006F6EEB" w:rsidP="006F6EEB">
      <w:r w:rsidRPr="0070194F">
        <w:rPr>
          <w:b/>
        </w:rPr>
        <w:t>Tychicus</w:t>
      </w:r>
      <w:r>
        <w:t xml:space="preserve"> – Is described as a dear brother and faithful minister and fellow servant of the Lord. He was from the province of Asia (Acts 20:4). He was a Jewish believer (Col 4:11). Tychicus delivered letters to Colossae and Ephesus and at a later date Paul sent him to Ephesus so Timothy could visit Paul in prison.  </w:t>
      </w:r>
    </w:p>
    <w:p w:rsidR="006F6EEB" w:rsidRDefault="006F6EEB" w:rsidP="006F6EEB">
      <w:r w:rsidRPr="0070194F">
        <w:rPr>
          <w:b/>
        </w:rPr>
        <w:t>Onesimus</w:t>
      </w:r>
      <w:r>
        <w:t xml:space="preserve"> </w:t>
      </w:r>
      <w:r w:rsidR="001C3749">
        <w:t>–</w:t>
      </w:r>
      <w:r w:rsidR="001C3749">
        <w:t xml:space="preserve"> </w:t>
      </w:r>
      <w:r>
        <w:t>The letter to Philemon tells us Onesimus’ story. Onesimus was Philemon’s slave who ran away but came to be with the Apostle Paul in prison. He became a believer and therefore a fellow brother in Christ. Paul writes to Philemon to take Onesimus in as a brother who is helpful and useful to the Kingdom of God through the spreading of the gospel. He delivered the letter to Colossae and Philemon with Tychicus.</w:t>
      </w:r>
    </w:p>
    <w:p w:rsidR="006F6EEB" w:rsidRDefault="006F6EEB" w:rsidP="006F6EEB">
      <w:r w:rsidRPr="0070194F">
        <w:rPr>
          <w:b/>
        </w:rPr>
        <w:t>Aristarchus</w:t>
      </w:r>
      <w:r>
        <w:t xml:space="preserve"> </w:t>
      </w:r>
      <w:r w:rsidR="001C3749">
        <w:t>–</w:t>
      </w:r>
      <w:r>
        <w:t xml:space="preserve"> Acts 19:23-29 and Acts 27:2 tell us that Aristarchus is a Macedonian from </w:t>
      </w:r>
      <w:r w:rsidRPr="00843FA8">
        <w:t>Thessalonica</w:t>
      </w:r>
      <w:r>
        <w:t xml:space="preserve">.  He traveled with Paul to various places. He was with Paul in Ephesus when a riot started by a </w:t>
      </w:r>
      <w:r w:rsidRPr="0031632C">
        <w:t>silversmith named Demetrius, who made silver shrines of Artemis,</w:t>
      </w:r>
      <w:r>
        <w:t xml:space="preserve"> and was losing money because of what Paul was teaching. He is Paul’s fellow prisoner during the time Paul wrote the prison letters.  </w:t>
      </w:r>
    </w:p>
    <w:p w:rsidR="006F6EEB" w:rsidRDefault="006F6EEB" w:rsidP="006F6EEB">
      <w:r w:rsidRPr="0070194F">
        <w:rPr>
          <w:b/>
        </w:rPr>
        <w:t>Mark</w:t>
      </w:r>
      <w:r>
        <w:t xml:space="preserve"> – Is Barnabas cousin. Mark was also called John and was the son of Mary (Acts12:12). Mark is also the author of the gospel of Mark. Mark is a close companion of Peter (1Peter 5:13). </w:t>
      </w:r>
    </w:p>
    <w:p w:rsidR="006F6EEB" w:rsidRDefault="006F6EEB" w:rsidP="006F6EEB">
      <w:r w:rsidRPr="0070194F">
        <w:rPr>
          <w:b/>
        </w:rPr>
        <w:t>Justus</w:t>
      </w:r>
      <w:r>
        <w:rPr>
          <w:b/>
        </w:rPr>
        <w:t xml:space="preserve"> </w:t>
      </w:r>
      <w:r>
        <w:t xml:space="preserve">– There are some other men named Justus in the New Testament and apparently it was a common Jewish name but as far as I can see they aren’t all the same guy. </w:t>
      </w:r>
      <w:proofErr w:type="gramStart"/>
      <w:r>
        <w:t>So</w:t>
      </w:r>
      <w:proofErr w:type="gramEnd"/>
      <w:r>
        <w:t xml:space="preserve"> from what I can gather this Justus is a fellow minister with Paul.</w:t>
      </w:r>
      <w:r>
        <w:rPr>
          <w:rStyle w:val="FootnoteReference"/>
        </w:rPr>
        <w:footnoteReference w:id="1"/>
      </w:r>
    </w:p>
    <w:p w:rsidR="006F6EEB" w:rsidRDefault="006F6EEB" w:rsidP="006F6EEB">
      <w:r w:rsidRPr="006523E2">
        <w:rPr>
          <w:b/>
        </w:rPr>
        <w:t xml:space="preserve">Epaphras </w:t>
      </w:r>
      <w:r>
        <w:t xml:space="preserve">– Is from Colossae and likely the one who started the church there (Col 1:7). </w:t>
      </w:r>
    </w:p>
    <w:p w:rsidR="006F6EEB" w:rsidRDefault="006F6EEB" w:rsidP="006F6EEB">
      <w:r w:rsidRPr="006523E2">
        <w:rPr>
          <w:b/>
        </w:rPr>
        <w:t>Luke</w:t>
      </w:r>
      <w:r>
        <w:t xml:space="preserve"> – Is a physician and a close companion of Paul. He wrote the gospel of Luke and Acts. Many scholars believe he likely was writing those while he was with Paul in prison.</w:t>
      </w:r>
      <w:r>
        <w:rPr>
          <w:rStyle w:val="FootnoteReference"/>
        </w:rPr>
        <w:footnoteReference w:id="2"/>
      </w:r>
      <w:r>
        <w:t xml:space="preserve"> I think it is amazing how much was done during that time! </w:t>
      </w:r>
    </w:p>
    <w:p w:rsidR="006F6EEB" w:rsidRDefault="006F6EEB" w:rsidP="006F6EEB">
      <w:r w:rsidRPr="00A655CF">
        <w:rPr>
          <w:b/>
        </w:rPr>
        <w:lastRenderedPageBreak/>
        <w:t>Demas</w:t>
      </w:r>
      <w:r>
        <w:rPr>
          <w:b/>
        </w:rPr>
        <w:t xml:space="preserve"> </w:t>
      </w:r>
      <w:r>
        <w:t xml:space="preserve">– A companion of Paul who eventually deserted Paul because he loved the present world and went to Thessalonica (2 Timothy 4:10). </w:t>
      </w:r>
    </w:p>
    <w:p w:rsidR="006F6EEB" w:rsidRDefault="006F6EEB" w:rsidP="006F6EEB">
      <w:proofErr w:type="spellStart"/>
      <w:r w:rsidRPr="00A655CF">
        <w:rPr>
          <w:b/>
        </w:rPr>
        <w:t>Nympha</w:t>
      </w:r>
      <w:proofErr w:type="spellEnd"/>
      <w:r>
        <w:t xml:space="preserve"> – A woman who opened her house to the church in Laodicea. This is the only scripture that mentions her.  </w:t>
      </w:r>
    </w:p>
    <w:p w:rsidR="006F6EEB" w:rsidRDefault="006F6EEB" w:rsidP="00EE369D">
      <w:r w:rsidRPr="00BA1D30">
        <w:rPr>
          <w:b/>
        </w:rPr>
        <w:t>Archippus</w:t>
      </w:r>
      <w:r>
        <w:t xml:space="preserve"> – According to scripture (Col 4:17; Phil 1-2) he is a man who attends the church in Colossae and Paul is encouraging him to fulfill the ministry God is calling him to. We don’t know anything </w:t>
      </w:r>
      <w:proofErr w:type="gramStart"/>
      <w:r>
        <w:t>more</w:t>
      </w:r>
      <w:proofErr w:type="gramEnd"/>
      <w:r>
        <w:t xml:space="preserve"> but I sure would like to know if he listened to Paul! </w:t>
      </w:r>
    </w:p>
    <w:p w:rsidR="00EE369D" w:rsidRPr="00EE369D" w:rsidRDefault="00EE369D" w:rsidP="00EE369D"/>
    <w:p w:rsidR="00E3692A" w:rsidRDefault="006F6EEB" w:rsidP="007C3B52">
      <w:pPr>
        <w:tabs>
          <w:tab w:val="left" w:pos="1065"/>
        </w:tabs>
        <w:rPr>
          <w:rFonts w:cstheme="minorHAnsi"/>
        </w:rPr>
      </w:pPr>
      <w:r>
        <w:rPr>
          <w:rFonts w:cstheme="minorHAnsi"/>
        </w:rPr>
        <w:t>I would have loved to be a fly on the wall of that prison! Can you imagine, Paul, Luke, and Mark all in one room! The conversation must have been rich and sea</w:t>
      </w:r>
      <w:r w:rsidR="00E41D6C">
        <w:rPr>
          <w:rFonts w:cstheme="minorHAnsi"/>
        </w:rPr>
        <w:t>soned with grace. My friends, these are the faithful brothers and sisters who went before us</w:t>
      </w:r>
      <w:r w:rsidR="00633F71">
        <w:rPr>
          <w:rFonts w:cstheme="minorHAnsi"/>
        </w:rPr>
        <w:t>,</w:t>
      </w:r>
      <w:r w:rsidR="00E41D6C">
        <w:rPr>
          <w:rFonts w:cstheme="minorHAnsi"/>
        </w:rPr>
        <w:t xml:space="preserve"> but the story doesn’t end here – it is you and me that carry this gospel message to the world now.   </w:t>
      </w:r>
    </w:p>
    <w:p w:rsidR="00E41D6C" w:rsidRDefault="00E41D6C" w:rsidP="007C3B52">
      <w:pPr>
        <w:tabs>
          <w:tab w:val="left" w:pos="1065"/>
        </w:tabs>
        <w:rPr>
          <w:rFonts w:cstheme="minorHAnsi"/>
        </w:rPr>
      </w:pPr>
      <w:r>
        <w:rPr>
          <w:rFonts w:cstheme="minorHAnsi"/>
        </w:rPr>
        <w:t>How will you do that? Write down</w:t>
      </w:r>
      <w:r w:rsidR="00633F71">
        <w:rPr>
          <w:rFonts w:cstheme="minorHAnsi"/>
        </w:rPr>
        <w:t xml:space="preserve"> a couple things you’ve learned.  </w:t>
      </w:r>
    </w:p>
    <w:p w:rsidR="00E41D6C" w:rsidRDefault="00E41D6C" w:rsidP="007C3B52">
      <w:pPr>
        <w:tabs>
          <w:tab w:val="left" w:pos="1065"/>
        </w:tabs>
        <w:rPr>
          <w:rFonts w:cstheme="minorHAnsi"/>
        </w:rPr>
      </w:pPr>
    </w:p>
    <w:p w:rsidR="00E41D6C" w:rsidRDefault="00E41D6C" w:rsidP="007C3B52">
      <w:pPr>
        <w:tabs>
          <w:tab w:val="left" w:pos="1065"/>
        </w:tabs>
        <w:rPr>
          <w:rFonts w:cstheme="minorHAnsi"/>
        </w:rPr>
      </w:pPr>
    </w:p>
    <w:p w:rsidR="00E41D6C" w:rsidRDefault="00E41D6C" w:rsidP="007C3B52">
      <w:pPr>
        <w:tabs>
          <w:tab w:val="left" w:pos="1065"/>
        </w:tabs>
        <w:rPr>
          <w:rFonts w:cstheme="minorHAnsi"/>
        </w:rPr>
      </w:pPr>
    </w:p>
    <w:p w:rsidR="00C36259" w:rsidRDefault="00B73D20" w:rsidP="007C3B52">
      <w:pPr>
        <w:tabs>
          <w:tab w:val="left" w:pos="1065"/>
        </w:tabs>
        <w:rPr>
          <w:rFonts w:cstheme="minorHAnsi"/>
        </w:rPr>
      </w:pPr>
      <w:r>
        <w:rPr>
          <w:rFonts w:cstheme="minorHAnsi"/>
        </w:rPr>
        <w:t xml:space="preserve">In the end, I pray you know how important it is for us to </w:t>
      </w:r>
      <w:r w:rsidR="00633F71">
        <w:rPr>
          <w:rFonts w:cstheme="minorHAnsi"/>
        </w:rPr>
        <w:t>stay</w:t>
      </w:r>
      <w:r>
        <w:rPr>
          <w:rFonts w:cstheme="minorHAnsi"/>
        </w:rPr>
        <w:t xml:space="preserve"> connected to Christ, to the gospel message</w:t>
      </w:r>
      <w:r w:rsidR="00C36259">
        <w:rPr>
          <w:rFonts w:cstheme="minorHAnsi"/>
        </w:rPr>
        <w:t>,</w:t>
      </w:r>
      <w:r>
        <w:rPr>
          <w:rFonts w:cstheme="minorHAnsi"/>
        </w:rPr>
        <w:t xml:space="preserve"> and to each other. We cannot live a God</w:t>
      </w:r>
      <w:r w:rsidR="00EE369D">
        <w:rPr>
          <w:rFonts w:cstheme="minorHAnsi"/>
        </w:rPr>
        <w:t>-</w:t>
      </w:r>
      <w:r>
        <w:rPr>
          <w:rFonts w:cstheme="minorHAnsi"/>
        </w:rPr>
        <w:t xml:space="preserve">honoring life without these. We need Jesus and we need each other to help us along the way. It is hard to be separated during this </w:t>
      </w:r>
      <w:proofErr w:type="gramStart"/>
      <w:r>
        <w:rPr>
          <w:rFonts w:cstheme="minorHAnsi"/>
        </w:rPr>
        <w:t>time</w:t>
      </w:r>
      <w:proofErr w:type="gramEnd"/>
      <w:r>
        <w:rPr>
          <w:rFonts w:cstheme="minorHAnsi"/>
        </w:rPr>
        <w:t xml:space="preserve"> but I hope you know that we are only apart physically</w:t>
      </w:r>
      <w:r w:rsidR="00EE369D">
        <w:rPr>
          <w:rFonts w:cstheme="minorHAnsi"/>
        </w:rPr>
        <w:t>,</w:t>
      </w:r>
      <w:r>
        <w:rPr>
          <w:rFonts w:cstheme="minorHAnsi"/>
        </w:rPr>
        <w:t xml:space="preserve"> not spiritually. We are always connected by one Spirit</w:t>
      </w:r>
      <w:r w:rsidR="00C36259">
        <w:rPr>
          <w:rFonts w:cstheme="minorHAnsi"/>
        </w:rPr>
        <w:t>. An</w:t>
      </w:r>
      <w:r>
        <w:rPr>
          <w:rFonts w:cstheme="minorHAnsi"/>
        </w:rPr>
        <w:t>d thanks to God for technology – we are also only and email or call away. Never stop reaching out to each other when your thoughts go awry. If you start to doubt God or His work in you</w:t>
      </w:r>
      <w:r w:rsidR="00EE369D">
        <w:rPr>
          <w:rFonts w:cstheme="minorHAnsi"/>
        </w:rPr>
        <w:t>,</w:t>
      </w:r>
      <w:r>
        <w:rPr>
          <w:rFonts w:cstheme="minorHAnsi"/>
        </w:rPr>
        <w:t xml:space="preserve"> reach for a friend who will set you on the right path again. We </w:t>
      </w:r>
      <w:r w:rsidR="00C36259">
        <w:rPr>
          <w:rFonts w:cstheme="minorHAnsi"/>
        </w:rPr>
        <w:t xml:space="preserve">all are taking this earthly </w:t>
      </w:r>
      <w:r>
        <w:rPr>
          <w:rFonts w:cstheme="minorHAnsi"/>
        </w:rPr>
        <w:t xml:space="preserve">journey together and sometimes we </w:t>
      </w:r>
      <w:r w:rsidR="00C36259">
        <w:rPr>
          <w:rFonts w:cstheme="minorHAnsi"/>
        </w:rPr>
        <w:t>will</w:t>
      </w:r>
      <w:r>
        <w:rPr>
          <w:rFonts w:cstheme="minorHAnsi"/>
        </w:rPr>
        <w:t xml:space="preserve"> lose our </w:t>
      </w:r>
      <w:r w:rsidR="00C36259">
        <w:rPr>
          <w:rFonts w:cstheme="minorHAnsi"/>
        </w:rPr>
        <w:t>way</w:t>
      </w:r>
      <w:r w:rsidR="00E41D6C">
        <w:rPr>
          <w:rFonts w:cstheme="minorHAnsi"/>
        </w:rPr>
        <w:t>,</w:t>
      </w:r>
      <w:r w:rsidR="00C36259">
        <w:rPr>
          <w:rFonts w:cstheme="minorHAnsi"/>
        </w:rPr>
        <w:t xml:space="preserve"> but if we keep traveling together, looking out for each other and lifting each other in prayer</w:t>
      </w:r>
      <w:r w:rsidR="00EE369D">
        <w:rPr>
          <w:rFonts w:cstheme="minorHAnsi"/>
        </w:rPr>
        <w:t>,</w:t>
      </w:r>
      <w:r w:rsidR="00C36259">
        <w:rPr>
          <w:rFonts w:cstheme="minorHAnsi"/>
        </w:rPr>
        <w:t xml:space="preserve"> the journey itself will be fun and we won’t start whining “Are we there yet?” Jesus makes this life abundant with hope, overflowing with love and seasoned with grace. Let’s keep following Him because He knows the way.  </w:t>
      </w:r>
    </w:p>
    <w:p w:rsidR="00C36259" w:rsidRDefault="00C36259" w:rsidP="007C3B52">
      <w:pPr>
        <w:tabs>
          <w:tab w:val="left" w:pos="1065"/>
        </w:tabs>
        <w:rPr>
          <w:rFonts w:cstheme="minorHAnsi"/>
        </w:rPr>
      </w:pPr>
      <w:r>
        <w:rPr>
          <w:rFonts w:cstheme="minorHAnsi"/>
        </w:rPr>
        <w:t xml:space="preserve">God bless all of you and thank you for coming alongside me through this letter to the Colossians! </w:t>
      </w:r>
    </w:p>
    <w:p w:rsidR="00C36259" w:rsidRDefault="00C36259" w:rsidP="007C3B52">
      <w:pPr>
        <w:tabs>
          <w:tab w:val="left" w:pos="1065"/>
        </w:tabs>
        <w:rPr>
          <w:rFonts w:cstheme="minorHAnsi"/>
        </w:rPr>
      </w:pPr>
    </w:p>
    <w:p w:rsidR="00205DE0" w:rsidRDefault="00C36259" w:rsidP="00EE369D">
      <w:pPr>
        <w:tabs>
          <w:tab w:val="left" w:pos="1065"/>
        </w:tabs>
        <w:rPr>
          <w:rFonts w:cstheme="minorHAnsi"/>
        </w:rPr>
      </w:pPr>
      <w:r>
        <w:rPr>
          <w:rFonts w:cstheme="minorHAnsi"/>
        </w:rPr>
        <w:t xml:space="preserve">In His grip, </w:t>
      </w:r>
      <w:r w:rsidR="00EE369D">
        <w:rPr>
          <w:rFonts w:cstheme="minorHAnsi"/>
        </w:rPr>
        <w:br/>
      </w:r>
      <w:r>
        <w:rPr>
          <w:rFonts w:cstheme="minorHAnsi"/>
        </w:rPr>
        <w:t xml:space="preserve">Sue </w:t>
      </w:r>
      <w:r w:rsidR="00B73D20">
        <w:rPr>
          <w:rFonts w:cstheme="minorHAnsi"/>
        </w:rPr>
        <w:t xml:space="preserve"> </w:t>
      </w:r>
    </w:p>
    <w:sectPr w:rsidR="00205D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B07" w:rsidRDefault="00DC4B07" w:rsidP="00E77106">
      <w:pPr>
        <w:spacing w:after="0" w:line="240" w:lineRule="auto"/>
      </w:pPr>
      <w:r>
        <w:separator/>
      </w:r>
    </w:p>
  </w:endnote>
  <w:endnote w:type="continuationSeparator" w:id="0">
    <w:p w:rsidR="00DC4B07" w:rsidRDefault="00DC4B07" w:rsidP="00E7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B07" w:rsidRDefault="00DC4B07" w:rsidP="00E77106">
      <w:pPr>
        <w:spacing w:after="0" w:line="240" w:lineRule="auto"/>
      </w:pPr>
      <w:r>
        <w:separator/>
      </w:r>
    </w:p>
  </w:footnote>
  <w:footnote w:type="continuationSeparator" w:id="0">
    <w:p w:rsidR="00DC4B07" w:rsidRDefault="00DC4B07" w:rsidP="00E77106">
      <w:pPr>
        <w:spacing w:after="0" w:line="240" w:lineRule="auto"/>
      </w:pPr>
      <w:r>
        <w:continuationSeparator/>
      </w:r>
    </w:p>
  </w:footnote>
  <w:footnote w:id="1">
    <w:p w:rsidR="006F6EEB" w:rsidRDefault="006F6EEB" w:rsidP="006F6EEB">
      <w:pPr>
        <w:pStyle w:val="FootnoteText"/>
      </w:pPr>
      <w:r>
        <w:rPr>
          <w:rStyle w:val="FootnoteReference"/>
        </w:rPr>
        <w:footnoteRef/>
      </w:r>
      <w:r>
        <w:t xml:space="preserve"> </w:t>
      </w:r>
      <w:r w:rsidR="00F2798F">
        <w:t xml:space="preserve">Brand, Chad; </w:t>
      </w:r>
      <w:r w:rsidR="00F2798F" w:rsidRPr="00F2798F">
        <w:rPr>
          <w:i/>
        </w:rPr>
        <w:t>Holma</w:t>
      </w:r>
      <w:r w:rsidRPr="00F2798F">
        <w:rPr>
          <w:i/>
        </w:rPr>
        <w:t>n Illustrated Bible Dictionary</w:t>
      </w:r>
      <w:r w:rsidR="003C7624">
        <w:t xml:space="preserve">, (B&amp;H Publishing Group; 2015) </w:t>
      </w:r>
      <w:proofErr w:type="spellStart"/>
      <w:r w:rsidR="003C7624">
        <w:t>pg</w:t>
      </w:r>
      <w:proofErr w:type="spellEnd"/>
      <w:r>
        <w:t xml:space="preserve"> 950</w:t>
      </w:r>
      <w:r w:rsidR="003C7624">
        <w:t>.</w:t>
      </w:r>
    </w:p>
  </w:footnote>
  <w:footnote w:id="2">
    <w:p w:rsidR="006F6EEB" w:rsidRDefault="006F6EEB" w:rsidP="006F6EEB">
      <w:pPr>
        <w:pStyle w:val="FootnoteText"/>
      </w:pPr>
      <w:r>
        <w:rPr>
          <w:rStyle w:val="FootnoteReference"/>
        </w:rPr>
        <w:footnoteRef/>
      </w:r>
      <w:r>
        <w:t xml:space="preserve"> </w:t>
      </w:r>
      <w:r w:rsidR="003C7624">
        <w:t xml:space="preserve">Brand, Chad; </w:t>
      </w:r>
      <w:r w:rsidR="003C7624" w:rsidRPr="00F2798F">
        <w:rPr>
          <w:i/>
        </w:rPr>
        <w:t>Holman Illustrated Bible Dictionary</w:t>
      </w:r>
      <w:r w:rsidR="003C7624">
        <w:t xml:space="preserve">, (B&amp;H Publishing Group; 2015) </w:t>
      </w:r>
      <w:proofErr w:type="spellStart"/>
      <w:r w:rsidR="003C7624">
        <w:t>pg</w:t>
      </w:r>
      <w:proofErr w:type="spellEnd"/>
      <w:r>
        <w:t xml:space="preserve"> 1034</w:t>
      </w:r>
      <w:r w:rsidR="003C7624">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E67D2"/>
    <w:multiLevelType w:val="hybridMultilevel"/>
    <w:tmpl w:val="48266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C5085"/>
    <w:multiLevelType w:val="hybridMultilevel"/>
    <w:tmpl w:val="AEF4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904D2"/>
    <w:multiLevelType w:val="hybridMultilevel"/>
    <w:tmpl w:val="1D3C0F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75"/>
    <w:rsid w:val="0001204F"/>
    <w:rsid w:val="00012372"/>
    <w:rsid w:val="000447CB"/>
    <w:rsid w:val="000524BD"/>
    <w:rsid w:val="00077933"/>
    <w:rsid w:val="000832F6"/>
    <w:rsid w:val="000A10C0"/>
    <w:rsid w:val="000B2011"/>
    <w:rsid w:val="000B2665"/>
    <w:rsid w:val="000C4EB1"/>
    <w:rsid w:val="000D2593"/>
    <w:rsid w:val="001102E7"/>
    <w:rsid w:val="00144A3A"/>
    <w:rsid w:val="00161A9F"/>
    <w:rsid w:val="001676DD"/>
    <w:rsid w:val="001729B1"/>
    <w:rsid w:val="00183CC9"/>
    <w:rsid w:val="001902EC"/>
    <w:rsid w:val="001A2C9B"/>
    <w:rsid w:val="001B1405"/>
    <w:rsid w:val="001B28C3"/>
    <w:rsid w:val="001C3749"/>
    <w:rsid w:val="001C45A7"/>
    <w:rsid w:val="001D2612"/>
    <w:rsid w:val="001F37F9"/>
    <w:rsid w:val="001F3F4F"/>
    <w:rsid w:val="00205DE0"/>
    <w:rsid w:val="0021218B"/>
    <w:rsid w:val="00216243"/>
    <w:rsid w:val="00225288"/>
    <w:rsid w:val="002454E3"/>
    <w:rsid w:val="00282281"/>
    <w:rsid w:val="002D4115"/>
    <w:rsid w:val="002E1D28"/>
    <w:rsid w:val="002F3E45"/>
    <w:rsid w:val="00310880"/>
    <w:rsid w:val="003416A4"/>
    <w:rsid w:val="00352EB1"/>
    <w:rsid w:val="003558C7"/>
    <w:rsid w:val="00365A12"/>
    <w:rsid w:val="003920AC"/>
    <w:rsid w:val="003B1EDE"/>
    <w:rsid w:val="003C311C"/>
    <w:rsid w:val="003C65F9"/>
    <w:rsid w:val="003C7624"/>
    <w:rsid w:val="00400B98"/>
    <w:rsid w:val="00401E96"/>
    <w:rsid w:val="004076EA"/>
    <w:rsid w:val="0041692F"/>
    <w:rsid w:val="004448B8"/>
    <w:rsid w:val="00444AB1"/>
    <w:rsid w:val="00482A57"/>
    <w:rsid w:val="0049013D"/>
    <w:rsid w:val="00491919"/>
    <w:rsid w:val="004C0F87"/>
    <w:rsid w:val="004C3763"/>
    <w:rsid w:val="005103C0"/>
    <w:rsid w:val="0051192D"/>
    <w:rsid w:val="005310E7"/>
    <w:rsid w:val="005377EF"/>
    <w:rsid w:val="00554FE2"/>
    <w:rsid w:val="005647D0"/>
    <w:rsid w:val="00565238"/>
    <w:rsid w:val="005710B8"/>
    <w:rsid w:val="00581563"/>
    <w:rsid w:val="0059443E"/>
    <w:rsid w:val="005A787A"/>
    <w:rsid w:val="005B068A"/>
    <w:rsid w:val="005B582E"/>
    <w:rsid w:val="005D3F9C"/>
    <w:rsid w:val="005E31E2"/>
    <w:rsid w:val="005F0AC5"/>
    <w:rsid w:val="0060753F"/>
    <w:rsid w:val="006212B0"/>
    <w:rsid w:val="00626654"/>
    <w:rsid w:val="00627578"/>
    <w:rsid w:val="00633F71"/>
    <w:rsid w:val="00637D27"/>
    <w:rsid w:val="006645AB"/>
    <w:rsid w:val="0068055E"/>
    <w:rsid w:val="00682632"/>
    <w:rsid w:val="006A15CB"/>
    <w:rsid w:val="006F3FE4"/>
    <w:rsid w:val="006F6EEB"/>
    <w:rsid w:val="006F7848"/>
    <w:rsid w:val="0071424B"/>
    <w:rsid w:val="00731365"/>
    <w:rsid w:val="00731605"/>
    <w:rsid w:val="00733036"/>
    <w:rsid w:val="00736D87"/>
    <w:rsid w:val="007516E6"/>
    <w:rsid w:val="007603B3"/>
    <w:rsid w:val="00770A75"/>
    <w:rsid w:val="0078406B"/>
    <w:rsid w:val="007853CB"/>
    <w:rsid w:val="00797F66"/>
    <w:rsid w:val="007B2F2D"/>
    <w:rsid w:val="007C3B52"/>
    <w:rsid w:val="007C4896"/>
    <w:rsid w:val="007D7DEF"/>
    <w:rsid w:val="007E753A"/>
    <w:rsid w:val="00823C7A"/>
    <w:rsid w:val="008331CD"/>
    <w:rsid w:val="008439B7"/>
    <w:rsid w:val="00861B9E"/>
    <w:rsid w:val="0086463F"/>
    <w:rsid w:val="008667C0"/>
    <w:rsid w:val="008728E1"/>
    <w:rsid w:val="008755A9"/>
    <w:rsid w:val="00886A93"/>
    <w:rsid w:val="008A19FF"/>
    <w:rsid w:val="008B0B19"/>
    <w:rsid w:val="008B38FD"/>
    <w:rsid w:val="008B722F"/>
    <w:rsid w:val="008C0415"/>
    <w:rsid w:val="008C2077"/>
    <w:rsid w:val="008D3F8E"/>
    <w:rsid w:val="008D7D66"/>
    <w:rsid w:val="008E046B"/>
    <w:rsid w:val="008E64FC"/>
    <w:rsid w:val="0090602A"/>
    <w:rsid w:val="00912744"/>
    <w:rsid w:val="009145C7"/>
    <w:rsid w:val="00922BA7"/>
    <w:rsid w:val="00965651"/>
    <w:rsid w:val="0097484A"/>
    <w:rsid w:val="00975D53"/>
    <w:rsid w:val="00977DE3"/>
    <w:rsid w:val="0098274D"/>
    <w:rsid w:val="009916AC"/>
    <w:rsid w:val="009B125D"/>
    <w:rsid w:val="009B2D65"/>
    <w:rsid w:val="009B72C5"/>
    <w:rsid w:val="009C2419"/>
    <w:rsid w:val="009D1450"/>
    <w:rsid w:val="00A3028C"/>
    <w:rsid w:val="00A34879"/>
    <w:rsid w:val="00A51603"/>
    <w:rsid w:val="00A57855"/>
    <w:rsid w:val="00A603C2"/>
    <w:rsid w:val="00A64FEE"/>
    <w:rsid w:val="00A65DBF"/>
    <w:rsid w:val="00A745C3"/>
    <w:rsid w:val="00AA26E5"/>
    <w:rsid w:val="00AD1FA2"/>
    <w:rsid w:val="00B00548"/>
    <w:rsid w:val="00B33F90"/>
    <w:rsid w:val="00B408DC"/>
    <w:rsid w:val="00B46B68"/>
    <w:rsid w:val="00B47F7D"/>
    <w:rsid w:val="00B55A45"/>
    <w:rsid w:val="00B55BD8"/>
    <w:rsid w:val="00B73D20"/>
    <w:rsid w:val="00BC0876"/>
    <w:rsid w:val="00BD6B9B"/>
    <w:rsid w:val="00BE4794"/>
    <w:rsid w:val="00C24E0D"/>
    <w:rsid w:val="00C36259"/>
    <w:rsid w:val="00C4190F"/>
    <w:rsid w:val="00C513D5"/>
    <w:rsid w:val="00C62CCD"/>
    <w:rsid w:val="00C638BE"/>
    <w:rsid w:val="00C7372B"/>
    <w:rsid w:val="00C83033"/>
    <w:rsid w:val="00C97856"/>
    <w:rsid w:val="00CA3AC1"/>
    <w:rsid w:val="00CA7FC6"/>
    <w:rsid w:val="00CB1056"/>
    <w:rsid w:val="00CB71DF"/>
    <w:rsid w:val="00CD7DA0"/>
    <w:rsid w:val="00CE1830"/>
    <w:rsid w:val="00D042ED"/>
    <w:rsid w:val="00D2340B"/>
    <w:rsid w:val="00D23E1F"/>
    <w:rsid w:val="00D25469"/>
    <w:rsid w:val="00D2549C"/>
    <w:rsid w:val="00D27950"/>
    <w:rsid w:val="00D36984"/>
    <w:rsid w:val="00D8152F"/>
    <w:rsid w:val="00D81BF0"/>
    <w:rsid w:val="00D84F01"/>
    <w:rsid w:val="00D913FA"/>
    <w:rsid w:val="00D9450E"/>
    <w:rsid w:val="00D955BB"/>
    <w:rsid w:val="00DC4B07"/>
    <w:rsid w:val="00DD5236"/>
    <w:rsid w:val="00DE203B"/>
    <w:rsid w:val="00E00AC9"/>
    <w:rsid w:val="00E0758D"/>
    <w:rsid w:val="00E349C8"/>
    <w:rsid w:val="00E3692A"/>
    <w:rsid w:val="00E41D6C"/>
    <w:rsid w:val="00E50F24"/>
    <w:rsid w:val="00E5525C"/>
    <w:rsid w:val="00E65572"/>
    <w:rsid w:val="00E65F08"/>
    <w:rsid w:val="00E6742C"/>
    <w:rsid w:val="00E67D21"/>
    <w:rsid w:val="00E77106"/>
    <w:rsid w:val="00E779A8"/>
    <w:rsid w:val="00EB043C"/>
    <w:rsid w:val="00EC1569"/>
    <w:rsid w:val="00EC48ED"/>
    <w:rsid w:val="00ED1873"/>
    <w:rsid w:val="00EE369D"/>
    <w:rsid w:val="00EF524C"/>
    <w:rsid w:val="00F21B41"/>
    <w:rsid w:val="00F24814"/>
    <w:rsid w:val="00F25A8D"/>
    <w:rsid w:val="00F2798F"/>
    <w:rsid w:val="00F45B41"/>
    <w:rsid w:val="00F52CD1"/>
    <w:rsid w:val="00F64DEF"/>
    <w:rsid w:val="00F72FDE"/>
    <w:rsid w:val="00F87CF1"/>
    <w:rsid w:val="00F95FEF"/>
    <w:rsid w:val="00FD050F"/>
    <w:rsid w:val="00FD2ECF"/>
    <w:rsid w:val="00FD53A0"/>
    <w:rsid w:val="00FE4693"/>
    <w:rsid w:val="00FF5C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B498"/>
  <w15:chartTrackingRefBased/>
  <w15:docId w15:val="{ED3503A1-F141-4ACE-AA88-2A4275FF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5CB"/>
    <w:pPr>
      <w:ind w:left="720"/>
      <w:contextualSpacing/>
    </w:pPr>
  </w:style>
  <w:style w:type="paragraph" w:styleId="FootnoteText">
    <w:name w:val="footnote text"/>
    <w:basedOn w:val="Normal"/>
    <w:link w:val="FootnoteTextChar"/>
    <w:uiPriority w:val="99"/>
    <w:semiHidden/>
    <w:unhideWhenUsed/>
    <w:rsid w:val="00E77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106"/>
    <w:rPr>
      <w:sz w:val="20"/>
      <w:szCs w:val="20"/>
    </w:rPr>
  </w:style>
  <w:style w:type="character" w:styleId="FootnoteReference">
    <w:name w:val="footnote reference"/>
    <w:basedOn w:val="DefaultParagraphFont"/>
    <w:uiPriority w:val="99"/>
    <w:semiHidden/>
    <w:unhideWhenUsed/>
    <w:rsid w:val="00E77106"/>
    <w:rPr>
      <w:vertAlign w:val="superscript"/>
    </w:rPr>
  </w:style>
  <w:style w:type="table" w:styleId="TableGrid">
    <w:name w:val="Table Grid"/>
    <w:basedOn w:val="TableNormal"/>
    <w:uiPriority w:val="39"/>
    <w:rsid w:val="00E3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7E62-3E54-4F75-8CCF-A01E6586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7</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Oberg</dc:creator>
  <cp:keywords/>
  <dc:description/>
  <cp:lastModifiedBy>Jane Halbert</cp:lastModifiedBy>
  <cp:revision>21</cp:revision>
  <dcterms:created xsi:type="dcterms:W3CDTF">2020-04-30T15:33:00Z</dcterms:created>
  <dcterms:modified xsi:type="dcterms:W3CDTF">2020-05-06T18:03:00Z</dcterms:modified>
</cp:coreProperties>
</file>